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4F1E4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4F1E4C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474021" w:rsidRPr="004F1E4C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108</w:t>
      </w:r>
      <w:r w:rsidRPr="004F1E4C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4F1E4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F1E4C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F1E4C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F1E4C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4F1E4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F1E4C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F1E4C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F1E4C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4F1E4C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F1E4C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F1E4C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F1E4C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4F1E4C" w:rsidRDefault="00220B06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4F1E4C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4F1E4C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4F1E4C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4F1E4C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4F1E4C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4F1E4C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4F1E4C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4F1E4C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4F1E4C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4F1E4C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4F1E4C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4F1E4C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4F1E4C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4F1E4C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4F1E4C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F1E4C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F1E4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4F1E4C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F1E4C" w:rsidRDefault="006F53AD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AA4B9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ԳՈԳԱՎԱՆ-ՊՐԻՎՈԼՆՈՅԵ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AA4B9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4F1E4C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4F1E4C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F1E4C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F1E4C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6F53AD" w:rsidRPr="00AC659E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53AD" w:rsidRPr="00AA4B91" w:rsidRDefault="006F53AD" w:rsidP="006F53A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AA4B9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Գոգավան-Պրիվոլնոյե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AA4B91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AA4B91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AA4B91">
              <w:rPr>
                <w:rFonts w:ascii="GHEA Grapalat" w:hAnsi="GHEA Grapalat"/>
                <w:sz w:val="24"/>
                <w:szCs w:val="24"/>
              </w:rPr>
              <w:t>.</w:t>
            </w:r>
            <w:r w:rsidRPr="00AA4B9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AA4B91">
              <w:rPr>
                <w:rFonts w:ascii="GHEA Grapalat" w:hAnsi="GHEA Grapalat"/>
                <w:sz w:val="24"/>
                <w:szCs w:val="24"/>
              </w:rPr>
              <w:t>5-</w:t>
            </w:r>
            <w:r w:rsidRPr="00AA4B91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AA4B91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Pr="00AA4B91">
              <w:rPr>
                <w:rFonts w:ascii="GHEA Grapalat" w:hAnsi="GHEA Grapalat"/>
                <w:sz w:val="24"/>
                <w:szCs w:val="24"/>
              </w:rPr>
              <w:t>)</w:t>
            </w:r>
            <w:r w:rsidRPr="00AA4B9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6F53AD" w:rsidRPr="00AA4B91" w:rsidRDefault="006F53AD" w:rsidP="006F53A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AA4B9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AA4B9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6F53AD" w:rsidRPr="00AA4B91" w:rsidRDefault="006F53AD" w:rsidP="006F53A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AA4B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AA4B91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AA4B91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տեսուչը.</w:t>
            </w:r>
          </w:p>
          <w:p w:rsidR="006F53AD" w:rsidRPr="008E580E" w:rsidRDefault="006F53AD" w:rsidP="006F53AD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AA4B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AA4B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AA4B9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AA4B9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Լոռու մարզ, ՀՀ ՊԵԿ արևելյան մաքսատուն-վարչության Գոգավան-Պրիվոլնոյե մաքսակետ, գ. Գոգավան</w:t>
            </w:r>
            <w:r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6F53AD" w:rsidRPr="00AC659E" w:rsidTr="004D34B1">
        <w:trPr>
          <w:trHeight w:val="97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53AD" w:rsidRPr="004F1E4C" w:rsidRDefault="006F53AD" w:rsidP="006F53A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6F53AD" w:rsidRPr="004F1E4C" w:rsidRDefault="006F53AD" w:rsidP="006F53A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F53AD" w:rsidRPr="004F1E4C" w:rsidRDefault="006F53AD" w:rsidP="006F53A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6F53AD" w:rsidRPr="004F1E4C" w:rsidRDefault="006F53AD" w:rsidP="006F53A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4F1E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4F1E4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4F1E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4F1E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4F1E4C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կազմման, փաստաթղթային ստուգման, զննման</w:t>
            </w:r>
            <w:r w:rsidRPr="004F1E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4F1E4C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F53AD" w:rsidRDefault="006F53AD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է Տեսչական մարմնի կողմից վարվող էլեկտրոնային տեղեկատվական 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բազաների վարման աշխատանքներին.</w:t>
            </w:r>
          </w:p>
          <w:p w:rsidR="00DE30BB" w:rsidRPr="004F1E4C" w:rsidRDefault="00DE30BB" w:rsidP="006F53AD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6F53AD" w:rsidRPr="004F1E4C" w:rsidRDefault="006F53AD" w:rsidP="006F53AD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F53AD" w:rsidRPr="004F1E4C" w:rsidRDefault="006F53AD" w:rsidP="006F53A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4F1E4C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F53AD" w:rsidRPr="004F1E4C" w:rsidRDefault="006F53AD" w:rsidP="006F53A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6F53AD" w:rsidRPr="007354AE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354A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7354AE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7354AE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354A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7354A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7354AE" w:rsidRDefault="007354AE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6F53AD" w:rsidRPr="007354A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6F53AD" w:rsidRPr="007354AE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7354AE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354AE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Բաժնի առջև դրված գործառույթների և խնդիրների իրականացման հետ կապված անհրաժեշտ տեղեկատվություն, փաստաթղթեր և նյութեր</w:t>
            </w:r>
            <w:r w:rsidRPr="007354A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F53AD" w:rsidRPr="007354AE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354A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Pr="007354A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F53AD" w:rsidRPr="004F1E4C" w:rsidRDefault="006F53AD" w:rsidP="006F53A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F53AD" w:rsidRPr="004F1E4C" w:rsidRDefault="006F53AD" w:rsidP="006F53A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4F1E4C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F53AD" w:rsidRPr="004F1E4C" w:rsidRDefault="006F53AD" w:rsidP="006F53A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5C246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46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46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46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5C246A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5C246A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5C246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եղանակով և կրիչներով սահմանային պետական վերահսկողության </w:t>
            </w: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6F53AD" w:rsidRPr="005C246A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5C246A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5C246A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5C246A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Բաժնի գործառույթները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C246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C246A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</w:t>
            </w:r>
            <w:r w:rsidRPr="004F1E4C">
              <w:rPr>
                <w:rFonts w:ascii="GHEA Grapalat" w:eastAsia="Sylfaen" w:hAnsi="GHEA Grapalat" w:cs="Sylfaen"/>
                <w:sz w:val="24"/>
                <w:lang w:val="hy-AM"/>
              </w:rPr>
              <w:t>թյան ոլորտում առկա օրենսդրական բացերը վերացնելու ուղղությամբ</w:t>
            </w:r>
            <w:r w:rsidRPr="004F1E4C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4F1E4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F53AD" w:rsidRDefault="006F53AD" w:rsidP="00DE30B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F1E4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E30BB" w:rsidRPr="004F1E4C" w:rsidRDefault="00DE30BB" w:rsidP="00DE30B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6F53AD" w:rsidRPr="004F1E4C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53AD" w:rsidRPr="004F1E4C" w:rsidRDefault="006F53AD" w:rsidP="006F53A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F1E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6F53AD" w:rsidRDefault="006F53AD" w:rsidP="006F53A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F1E4C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6F53AD" w:rsidRPr="004D4F86" w:rsidRDefault="006F53AD" w:rsidP="006F53A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6" w:type="dxa"/>
              <w:tblInd w:w="175" w:type="dxa"/>
              <w:tblLook w:val="04A0" w:firstRow="1" w:lastRow="0" w:firstColumn="1" w:lastColumn="0" w:noHBand="0" w:noVBand="1"/>
            </w:tblPr>
            <w:tblGrid>
              <w:gridCol w:w="449"/>
              <w:gridCol w:w="552"/>
              <w:gridCol w:w="1535"/>
              <w:gridCol w:w="4400"/>
              <w:gridCol w:w="3570"/>
            </w:tblGrid>
            <w:tr w:rsidR="00AC659E" w:rsidRPr="00771476" w:rsidTr="00207CD6">
              <w:trPr>
                <w:trHeight w:val="650"/>
              </w:trPr>
              <w:tc>
                <w:tcPr>
                  <w:tcW w:w="44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left="720" w:hanging="720"/>
                    <w:jc w:val="both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F6649B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C659E" w:rsidRPr="00F6649B" w:rsidRDefault="00AC659E" w:rsidP="00AC65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C659E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AC659E" w:rsidRPr="00F6649B" w:rsidRDefault="00AC659E" w:rsidP="00AC65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C659E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C659E" w:rsidRPr="0077147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C659E" w:rsidRPr="0077147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AC659E" w:rsidRPr="00F6649B" w:rsidRDefault="00AC659E" w:rsidP="00AC65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C659E" w:rsidRPr="0077147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C659E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C659E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C659E" w:rsidRPr="00F6649B" w:rsidRDefault="00AC659E" w:rsidP="00AC659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F6649B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199"/>
              <w:gridCol w:w="990"/>
            </w:tblGrid>
            <w:tr w:rsidR="00AC659E" w:rsidRPr="0077147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2F2284" w:rsidRDefault="00AC659E" w:rsidP="00AC65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C659E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C659E" w:rsidRPr="00F6649B" w:rsidRDefault="00AC659E" w:rsidP="00AC65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C659E" w:rsidRPr="0077147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99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AC659E" w:rsidRDefault="00AC659E" w:rsidP="00AC659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AC659E" w:rsidRPr="00AC659E" w:rsidRDefault="00AC659E" w:rsidP="00AC659E">
            <w:pPr>
              <w:pStyle w:val="ListParagraph"/>
              <w:spacing w:after="0" w:line="36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C659E"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</w:p>
          <w:tbl>
            <w:tblPr>
              <w:tblStyle w:val="TableGrid"/>
              <w:tblW w:w="9270" w:type="dxa"/>
              <w:tblInd w:w="625" w:type="dxa"/>
              <w:tblLook w:val="04A0" w:firstRow="1" w:lastRow="0" w:firstColumn="1" w:lastColumn="0" w:noHBand="0" w:noVBand="1"/>
            </w:tblPr>
            <w:tblGrid>
              <w:gridCol w:w="567"/>
              <w:gridCol w:w="1560"/>
              <w:gridCol w:w="7143"/>
            </w:tblGrid>
            <w:tr w:rsidR="00AC659E" w:rsidRPr="00AC659E" w:rsidTr="00207CD6">
              <w:trPr>
                <w:trHeight w:val="65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2F2284" w:rsidRDefault="00AC659E" w:rsidP="00AC659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C659E" w:rsidRPr="00F6649B" w:rsidRDefault="00AC659E" w:rsidP="00AC659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379B1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</w:tbl>
          <w:p w:rsidR="00AC659E" w:rsidRDefault="00AC659E" w:rsidP="00AC659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:rsidR="006F53AD" w:rsidRPr="004F1E4C" w:rsidRDefault="006F53AD" w:rsidP="006F53A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6F53AD" w:rsidRPr="004F1E4C" w:rsidRDefault="006F53AD" w:rsidP="006F53AD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4F1E4C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F1E4C">
              <w:rPr>
                <w:rFonts w:ascii="GHEA Grapalat" w:hAnsi="GHEA Grapalat"/>
                <w:lang w:val="hy-AM"/>
              </w:rPr>
              <w:br/>
            </w:r>
            <w:r w:rsidRPr="004F1E4C">
              <w:rPr>
                <w:rFonts w:ascii="GHEA Grapalat" w:hAnsi="GHEA Grapalat" w:cs="Sylfaen"/>
                <w:lang w:val="hy-AM"/>
              </w:rPr>
              <w:t>Ունի</w:t>
            </w:r>
            <w:r w:rsidRPr="004F1E4C">
              <w:rPr>
                <w:rFonts w:ascii="GHEA Grapalat" w:hAnsi="GHEA Grapalat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F1E4C">
              <w:rPr>
                <w:rFonts w:ascii="GHEA Grapalat" w:hAnsi="GHEA Grapalat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lang w:val="hy-AM"/>
              </w:rPr>
              <w:t>իրականացման</w:t>
            </w:r>
            <w:r w:rsidRPr="004F1E4C">
              <w:rPr>
                <w:rFonts w:ascii="GHEA Grapalat" w:hAnsi="GHEA Grapalat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lang w:val="hy-AM"/>
              </w:rPr>
              <w:t>համար</w:t>
            </w:r>
            <w:r w:rsidRPr="004F1E4C">
              <w:rPr>
                <w:rFonts w:ascii="GHEA Grapalat" w:hAnsi="GHEA Grapalat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lang w:val="hy-AM"/>
              </w:rPr>
              <w:t>անհրաժեշտ</w:t>
            </w:r>
            <w:r w:rsidRPr="004F1E4C">
              <w:rPr>
                <w:rFonts w:ascii="GHEA Grapalat" w:hAnsi="GHEA Grapalat"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lang w:val="hy-AM"/>
              </w:rPr>
              <w:t>գիտելիքներ</w:t>
            </w:r>
            <w:r w:rsidRPr="004F1E4C">
              <w:rPr>
                <w:rFonts w:ascii="GHEA Grapalat" w:hAnsi="GHEA Grapalat"/>
                <w:lang w:val="hy-AM"/>
              </w:rPr>
              <w:br/>
            </w:r>
            <w:r w:rsidRPr="004F1E4C">
              <w:rPr>
                <w:rFonts w:ascii="GHEA Grapalat" w:hAnsi="GHEA Grapalat"/>
                <w:b/>
                <w:lang w:val="hy-AM"/>
              </w:rPr>
              <w:t>3.3.</w:t>
            </w:r>
            <w:r w:rsidRPr="004F1E4C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F1E4C">
              <w:rPr>
                <w:rFonts w:ascii="GHEA Grapalat" w:hAnsi="GHEA Grapalat"/>
                <w:lang w:val="hy-AM"/>
              </w:rPr>
              <w:br/>
            </w:r>
            <w:r w:rsidRPr="004F1E4C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բնագավառում` երեք տարվա աշխատանքային ստաժ.  </w:t>
            </w:r>
            <w:r w:rsidRPr="004F1E4C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F1E4C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F1E4C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6F53AD" w:rsidRPr="004F1E4C" w:rsidRDefault="006F53AD" w:rsidP="006F53A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4F1E4C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F1E4C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F1E4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F1E4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F1E4C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F1E4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F1E4C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4F1E4C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4F1E4C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4F1E4C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6F53AD" w:rsidRPr="004F1E4C" w:rsidRDefault="006F53AD" w:rsidP="006F53A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F1E4C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F1E4C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F1E4C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F1E4C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F1E4C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6F53AD" w:rsidRPr="004F1E4C" w:rsidRDefault="006F53AD" w:rsidP="006F53A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F1E4C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6F53AD" w:rsidRPr="00AC659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53AD" w:rsidRPr="004F1E4C" w:rsidRDefault="006F53AD" w:rsidP="006F53A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F1E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F1E4C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F1E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6F53AD" w:rsidRPr="004F1E4C" w:rsidRDefault="006F53AD" w:rsidP="006F53A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4F1E4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6F53AD" w:rsidRPr="004F1E4C" w:rsidRDefault="006F53AD" w:rsidP="006F53A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6F53AD" w:rsidRPr="004F1E4C" w:rsidRDefault="006F53AD" w:rsidP="006F53A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4F1E4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6F53AD" w:rsidRPr="004F1E4C" w:rsidRDefault="006F53AD" w:rsidP="006F53A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6F53AD" w:rsidRPr="004F1E4C" w:rsidRDefault="006F53AD" w:rsidP="006F53A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4F1E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4F1E4C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6F53AD" w:rsidRPr="004F1E4C" w:rsidRDefault="006F53AD" w:rsidP="006F53A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և տարածքային ազդեցություն։</w:t>
            </w:r>
          </w:p>
          <w:p w:rsidR="006F53AD" w:rsidRPr="004F1E4C" w:rsidRDefault="006F53AD" w:rsidP="006F53AD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F53AD" w:rsidRPr="004F1E4C" w:rsidRDefault="006F53AD" w:rsidP="006F53AD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6F53AD" w:rsidRPr="004F1E4C" w:rsidRDefault="006F53AD" w:rsidP="006F53A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6F53AD" w:rsidRPr="004F1E4C" w:rsidRDefault="006F53AD" w:rsidP="006F53A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6F53AD" w:rsidRPr="004F1E4C" w:rsidRDefault="006F53AD" w:rsidP="006F53A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4F1E4C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6F53AD" w:rsidRPr="000A2E7F" w:rsidRDefault="006F53AD" w:rsidP="006F53A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4F1E4C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FC7E1A2E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50836"/>
    <w:rsid w:val="00065F7C"/>
    <w:rsid w:val="00070888"/>
    <w:rsid w:val="00084C9F"/>
    <w:rsid w:val="00087BFA"/>
    <w:rsid w:val="000A1C83"/>
    <w:rsid w:val="000A2E7F"/>
    <w:rsid w:val="000B345B"/>
    <w:rsid w:val="000D392B"/>
    <w:rsid w:val="000E7E12"/>
    <w:rsid w:val="0010100C"/>
    <w:rsid w:val="00101E78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0B06"/>
    <w:rsid w:val="00221FF6"/>
    <w:rsid w:val="00231329"/>
    <w:rsid w:val="00251AF0"/>
    <w:rsid w:val="00275858"/>
    <w:rsid w:val="00281B69"/>
    <w:rsid w:val="002952AC"/>
    <w:rsid w:val="002E2AF9"/>
    <w:rsid w:val="002E409E"/>
    <w:rsid w:val="002E6D2B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74021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34B1"/>
    <w:rsid w:val="004D4718"/>
    <w:rsid w:val="004D4F86"/>
    <w:rsid w:val="004E48C0"/>
    <w:rsid w:val="004F182B"/>
    <w:rsid w:val="004F1E4C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C246A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6F53AD"/>
    <w:rsid w:val="00707B6F"/>
    <w:rsid w:val="0071594A"/>
    <w:rsid w:val="007354AE"/>
    <w:rsid w:val="007365CE"/>
    <w:rsid w:val="0076157C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ADA"/>
    <w:rsid w:val="008E696F"/>
    <w:rsid w:val="008F1EEE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7474"/>
    <w:rsid w:val="00A30269"/>
    <w:rsid w:val="00A35105"/>
    <w:rsid w:val="00A46681"/>
    <w:rsid w:val="00A47B7E"/>
    <w:rsid w:val="00A7184D"/>
    <w:rsid w:val="00AA3179"/>
    <w:rsid w:val="00AA4C3B"/>
    <w:rsid w:val="00AC28B5"/>
    <w:rsid w:val="00AC659E"/>
    <w:rsid w:val="00AD6CC0"/>
    <w:rsid w:val="00AE2B84"/>
    <w:rsid w:val="00AE70BD"/>
    <w:rsid w:val="00AF4A00"/>
    <w:rsid w:val="00B12442"/>
    <w:rsid w:val="00B171E8"/>
    <w:rsid w:val="00B31066"/>
    <w:rsid w:val="00B5605C"/>
    <w:rsid w:val="00B674BF"/>
    <w:rsid w:val="00B90E8D"/>
    <w:rsid w:val="00B9459C"/>
    <w:rsid w:val="00B96CBF"/>
    <w:rsid w:val="00BA03E2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A65F5"/>
    <w:rsid w:val="00CB4E34"/>
    <w:rsid w:val="00CC37A1"/>
    <w:rsid w:val="00CD1366"/>
    <w:rsid w:val="00CE633A"/>
    <w:rsid w:val="00CF0DF9"/>
    <w:rsid w:val="00D1385D"/>
    <w:rsid w:val="00D14813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D51C6"/>
    <w:rsid w:val="00DE30BB"/>
    <w:rsid w:val="00DE5D26"/>
    <w:rsid w:val="00DE638E"/>
    <w:rsid w:val="00E02A60"/>
    <w:rsid w:val="00E2272E"/>
    <w:rsid w:val="00E23E3E"/>
    <w:rsid w:val="00E26819"/>
    <w:rsid w:val="00E32860"/>
    <w:rsid w:val="00E33F76"/>
    <w:rsid w:val="00E46A55"/>
    <w:rsid w:val="00E5343C"/>
    <w:rsid w:val="00E64B41"/>
    <w:rsid w:val="00E72386"/>
    <w:rsid w:val="00E733FF"/>
    <w:rsid w:val="00EB2814"/>
    <w:rsid w:val="00EC4244"/>
    <w:rsid w:val="00EC5905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AAC9B3-70B1-4BB6-B1C3-68F5D240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AC6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BFF74-7348-4C53-9FEB-A195FB16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1834</Words>
  <Characters>10457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72</cp:revision>
  <cp:lastPrinted>2019-03-13T08:19:00Z</cp:lastPrinted>
  <dcterms:created xsi:type="dcterms:W3CDTF">2020-01-22T09:38:00Z</dcterms:created>
  <dcterms:modified xsi:type="dcterms:W3CDTF">2025-08-22T09:00:00Z</dcterms:modified>
  <cp:keywords>https://mul2-fsss.gov.am/tasks/988011/oneclick?token=97abdf513b3d19823ca1ba3fc33712dd</cp:keywords>
</cp:coreProperties>
</file>