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141142" w:rsidRDefault="00275858" w:rsidP="00FF735D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 w:rsidRPr="00141142">
        <w:rPr>
          <w:rFonts w:ascii="GHEA Grapalat" w:eastAsia="Times New Roman" w:hAnsi="GHEA Grapalat" w:cs="Sylfaen"/>
          <w:sz w:val="16"/>
          <w:szCs w:val="16"/>
        </w:rPr>
        <w:t>Հավելված N</w:t>
      </w:r>
      <w:r w:rsidR="001A6D48" w:rsidRPr="00141142">
        <w:rPr>
          <w:rFonts w:ascii="GHEA Grapalat" w:eastAsia="Times New Roman" w:hAnsi="GHEA Grapalat" w:cs="Sylfaen"/>
          <w:sz w:val="16"/>
          <w:szCs w:val="16"/>
          <w:lang w:val="hy-AM"/>
        </w:rPr>
        <w:t xml:space="preserve"> 119</w:t>
      </w:r>
      <w:r w:rsidRPr="00141142">
        <w:rPr>
          <w:rFonts w:ascii="GHEA Grapalat" w:eastAsia="Times New Roman" w:hAnsi="GHEA Grapalat" w:cs="Sylfaen"/>
          <w:sz w:val="16"/>
          <w:szCs w:val="16"/>
        </w:rPr>
        <w:t xml:space="preserve">   </w:t>
      </w:r>
    </w:p>
    <w:p w:rsidR="00275858" w:rsidRPr="00141142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141142">
        <w:rPr>
          <w:rFonts w:ascii="GHEA Grapalat" w:eastAsia="Times New Roman" w:hAnsi="GHEA Grapalat" w:cs="Sylfaen"/>
          <w:sz w:val="16"/>
          <w:szCs w:val="16"/>
        </w:rPr>
        <w:t>Հաստատված</w:t>
      </w:r>
      <w:r w:rsidRPr="00141142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141142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141142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141142">
        <w:rPr>
          <w:rFonts w:ascii="GHEA Grapalat" w:eastAsia="Times New Roman" w:hAnsi="GHEA Grapalat" w:cs="Times New Roman"/>
          <w:sz w:val="16"/>
          <w:szCs w:val="16"/>
        </w:rPr>
        <w:t xml:space="preserve">Հայաստանի </w:t>
      </w:r>
      <w:r w:rsidRPr="00141142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 w:rsidRPr="00141142">
        <w:rPr>
          <w:rFonts w:ascii="GHEA Grapalat" w:eastAsia="Times New Roman" w:hAnsi="GHEA Grapalat" w:cs="Times New Roman"/>
          <w:sz w:val="16"/>
          <w:szCs w:val="16"/>
        </w:rPr>
        <w:t>անրապետության սննդամթերքի</w:t>
      </w:r>
    </w:p>
    <w:p w:rsidR="00275858" w:rsidRPr="00141142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141142">
        <w:rPr>
          <w:rFonts w:ascii="GHEA Grapalat" w:eastAsia="Times New Roman" w:hAnsi="GHEA Grapalat" w:cs="Times New Roman"/>
          <w:sz w:val="16"/>
          <w:szCs w:val="16"/>
        </w:rPr>
        <w:t xml:space="preserve"> անվտանգության տեսչական մարմնի </w:t>
      </w:r>
      <w:r w:rsidRPr="00141142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141142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141142" w:rsidRDefault="00D22834" w:rsidP="00FF735D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 w:rsidRPr="00141142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 w:rsidRPr="00141142"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 w:rsidRPr="00141142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r w:rsidRPr="00141142"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r w:rsidRPr="00141142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 w:rsidRPr="00141142"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 w:rsidRPr="00141142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 w:rsidRPr="00141142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Pr="00141142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 w:rsidRPr="00141142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 w:rsidRPr="00141142"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 w:rsidRPr="00141142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 w:rsidRPr="00141142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141142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141142" w:rsidRDefault="00D45F52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141142" w:rsidRDefault="00113C7C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14114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141142" w:rsidRDefault="00217AD5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141142" w:rsidRDefault="00C61C6B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14114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BB4EEE" w:rsidRPr="0014114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ԵՐԵՎԱՆ-«ԶՎԱՐԹՆՈՑ» ՕԴԱՆԱՎԱԿԱՅԱՆ </w:t>
      </w:r>
      <w:r w:rsidR="0053411E" w:rsidRPr="0014114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ՍԱՀՄԱՆԱՅԻՆ </w:t>
      </w:r>
      <w:r w:rsidR="00E83C2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ՊԵՏԱԿԱՆ ՎԵՐԱՀՍԿՈՂՈՒԹՅԱՆ ԲԱԺՆԻ</w:t>
      </w:r>
      <w:r w:rsidR="00217AD5" w:rsidRPr="0014114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6455C3" w:rsidRPr="0014114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141142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141142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141142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141142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41142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141142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141142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141142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141142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141142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3C5E15" w:rsidRPr="00E61032" w:rsidTr="00B9459C">
        <w:trPr>
          <w:trHeight w:val="4748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C23" w:rsidRPr="00FF735D" w:rsidRDefault="003C5E15" w:rsidP="00E83C23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41142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141142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141142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141142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141142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141142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141142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141142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141142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E83C23" w:rsidRPr="00FF735D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 Հանրապետության սննդամթերքի անվտանգության տեսչական մարմնի</w:t>
            </w:r>
            <w:r w:rsidR="00E83C23" w:rsidRPr="00FF735D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E83C23"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(այսուհետ՝ Տեսչական մարմին) </w:t>
            </w:r>
            <w:r w:rsidR="00E83C2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ru-RU"/>
              </w:rPr>
              <w:t>Երևան</w:t>
            </w:r>
            <w:r w:rsidR="00E83C23" w:rsidRPr="00CA16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-</w:t>
            </w:r>
            <w:r w:rsidR="00E83C2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«</w:t>
            </w:r>
            <w:r w:rsidR="00E83C2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Զվարթնոց</w:t>
            </w:r>
            <w:r w:rsidR="00E83C2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»</w:t>
            </w:r>
            <w:r w:rsidR="00E83C2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օդանավակայան </w:t>
            </w:r>
            <w:r w:rsidR="00E83C23">
              <w:rPr>
                <w:rFonts w:ascii="GHEA Grapalat" w:hAnsi="GHEA Grapalat"/>
                <w:sz w:val="24"/>
                <w:lang w:val="hy-AM"/>
              </w:rPr>
              <w:t>սահմանային պետական վերահսկողության բաժնի (այսուհետ՝ Բաժին)</w:t>
            </w:r>
            <w:r w:rsidR="00E83C23"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83C23"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 </w:t>
            </w:r>
            <w:r w:rsidR="00E83C23"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E83C23"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Գլխավոր տեսուչ</w:t>
            </w:r>
            <w:r w:rsidR="00E83C23"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E83C2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E83C23"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(ծածկագիրը՝ </w:t>
            </w:r>
            <w:r w:rsidR="00E83C23" w:rsidRPr="00FF735D">
              <w:rPr>
                <w:rFonts w:ascii="GHEA Grapalat" w:hAnsi="GHEA Grapalat"/>
                <w:sz w:val="24"/>
                <w:szCs w:val="24"/>
              </w:rPr>
              <w:t xml:space="preserve"> 70-</w:t>
            </w:r>
            <w:r w:rsidR="00E83C23" w:rsidRPr="00FF735D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E83C23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="00E83C23" w:rsidRPr="00FF735D">
              <w:rPr>
                <w:rFonts w:ascii="GHEA Grapalat" w:hAnsi="GHEA Grapalat"/>
                <w:sz w:val="24"/>
                <w:szCs w:val="24"/>
              </w:rPr>
              <w:t>.</w:t>
            </w:r>
            <w:r w:rsidR="00E83C23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E83C23">
              <w:rPr>
                <w:rFonts w:ascii="GHEA Grapalat" w:hAnsi="GHEA Grapalat"/>
                <w:sz w:val="24"/>
                <w:szCs w:val="24"/>
              </w:rPr>
              <w:t>7</w:t>
            </w:r>
            <w:r w:rsidR="00E83C23" w:rsidRPr="00FF735D">
              <w:rPr>
                <w:rFonts w:ascii="GHEA Grapalat" w:hAnsi="GHEA Grapalat"/>
                <w:sz w:val="24"/>
                <w:szCs w:val="24"/>
              </w:rPr>
              <w:t>-</w:t>
            </w:r>
            <w:r w:rsidR="00E83C23" w:rsidRPr="00FF735D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E83C23" w:rsidRPr="00FF735D">
              <w:rPr>
                <w:rFonts w:ascii="GHEA Grapalat" w:hAnsi="GHEA Grapalat"/>
                <w:sz w:val="24"/>
                <w:szCs w:val="24"/>
              </w:rPr>
              <w:t>-</w:t>
            </w:r>
            <w:r w:rsidR="00E83C23">
              <w:rPr>
                <w:rFonts w:ascii="GHEA Grapalat" w:hAnsi="GHEA Grapalat"/>
                <w:sz w:val="24"/>
                <w:szCs w:val="24"/>
              </w:rPr>
              <w:t>1</w:t>
            </w:r>
            <w:r w:rsidR="00E83C23" w:rsidRPr="00FF735D">
              <w:rPr>
                <w:rFonts w:ascii="GHEA Grapalat" w:hAnsi="GHEA Grapalat"/>
                <w:sz w:val="24"/>
                <w:szCs w:val="24"/>
              </w:rPr>
              <w:t>)</w:t>
            </w:r>
            <w:r w:rsidR="00E83C23" w:rsidRPr="00FF735D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="00E83C23"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="00E83C23" w:rsidRPr="00FF735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E83C23" w:rsidRPr="00FF735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="00E83C23"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="00E83C23" w:rsidRPr="00FF735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="00E83C23"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="00E83C23" w:rsidRPr="00FF735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="00E83C23"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="00E83C23" w:rsidRPr="00FF735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E83C23" w:rsidRPr="00FF735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E83C23" w:rsidRPr="00FF735D" w:rsidRDefault="00E83C23" w:rsidP="00E83C23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FF735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ն անմիջական ենթակա  և հաշվետու է</w:t>
            </w:r>
            <w:r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Բաժն</w:t>
            </w:r>
            <w:r w:rsidRPr="00FF735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ի պետին. </w:t>
            </w:r>
          </w:p>
          <w:p w:rsidR="00E83C23" w:rsidRPr="00F10908" w:rsidRDefault="00E83C23" w:rsidP="00E83C23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1.3. </w:t>
            </w:r>
            <w:r w:rsidRPr="00FF735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FF735D">
              <w:rPr>
                <w:rFonts w:ascii="GHEA Grapalat" w:hAnsi="GHEA Grapalat"/>
                <w:sz w:val="24"/>
                <w:lang w:val="hy-AM"/>
              </w:rPr>
              <w:t xml:space="preserve">ի բացակայության դեպքում նրան փոխարինում է </w:t>
            </w:r>
            <w:r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Բաժն</w:t>
            </w:r>
            <w:r w:rsidRPr="00FF735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ի</w:t>
            </w:r>
            <w:r w:rsidRPr="00FF735D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386B5D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Pr="00B9459C">
              <w:rPr>
                <w:rFonts w:ascii="GHEA Grapalat" w:hAnsi="GHEA Grapalat"/>
                <w:sz w:val="24"/>
                <w:lang w:val="hy-AM"/>
              </w:rPr>
              <w:t>գ</w:t>
            </w:r>
            <w:r w:rsidRPr="00FF735D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F10908">
              <w:rPr>
                <w:rFonts w:ascii="GHEA Grapalat" w:hAnsi="GHEA Grapalat"/>
                <w:sz w:val="24"/>
                <w:lang w:val="hy-AM"/>
              </w:rPr>
              <w:t>ը.</w:t>
            </w:r>
          </w:p>
          <w:p w:rsidR="00B9459C" w:rsidRPr="001E646A" w:rsidRDefault="00E83C23" w:rsidP="00E83C23">
            <w:pPr>
              <w:spacing w:after="0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1.4. </w:t>
            </w:r>
            <w:r w:rsidRPr="00D2595E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D2595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Pr="00FC08A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Հայաստան, ք. Երևան, Արաբկիր վարչական շրջան, Կոմիտասի պող</w:t>
            </w:r>
            <w:r w:rsidRPr="00FC08AB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Pr="00FC08AB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  <w:r w:rsidRPr="00DE787F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, ք. Երևան, </w:t>
            </w:r>
            <w:r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Շենգավիթ վարչական շրջան, </w:t>
            </w:r>
            <w:r w:rsidRPr="00DE787F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փ. Արարատյան 43</w:t>
            </w:r>
            <w:r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 շ</w:t>
            </w:r>
            <w:r w:rsidRPr="00DE787F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.</w:t>
            </w:r>
          </w:p>
        </w:tc>
      </w:tr>
      <w:tr w:rsidR="003C5E15" w:rsidRPr="00E61032" w:rsidTr="00CE0A69">
        <w:trPr>
          <w:trHeight w:val="552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C23" w:rsidRPr="00FF735D" w:rsidRDefault="00E83C23" w:rsidP="00E83C23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E83C23" w:rsidRPr="00FF735D" w:rsidRDefault="00E83C23" w:rsidP="00E83C23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E83C23" w:rsidRPr="00FF735D" w:rsidRDefault="00E83C23" w:rsidP="00E83C23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Աշխատանքի բնույթը, իրավունքները, պարտականությունները </w:t>
            </w:r>
          </w:p>
          <w:p w:rsidR="00E83C23" w:rsidRPr="00FF735D" w:rsidRDefault="00E83C23" w:rsidP="00E83C23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E83C23" w:rsidRPr="00FF735D" w:rsidRDefault="00E83C23" w:rsidP="00E83C23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բուսասանիտարական հսկման ենթակա ապրանքների ներմուծման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արտահանման, տարանցիկ փոխադրման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այդ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ընթացքում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BB1040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մասնավորապես՝ 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անվտանգությունը հիմնավորող ուղեկցող փաստաթղթերի 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տրամադրման, փաստաթղթային ստուգման, տրանսպորտային միջոցի զննման, բուսասանիտարական հսկման ենթակա ապրանքների զննման կամ ստուգազննման,</w:t>
            </w:r>
            <w:r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բուսասանիտարական հավաստագրի (դրա առկայության դեպքում) նմուշառման և տրանսպորտային (տեղափոխման) փաստաթղթի դրոշմակնքման, 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կարանտին բուսասանիտարական հսկողության (վերահսկողության) ակտի, արտահանման բուսասանիտարական հավաստագրի կազմման, կարգադրագրերի արձակման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աշխատանքները. </w:t>
            </w:r>
          </w:p>
          <w:p w:rsidR="00E83C23" w:rsidRPr="00FF735D" w:rsidRDefault="00E83C23" w:rsidP="00E83C23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ներմուծվող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բեռների ստուգման, դրանցում հայտնաբերված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օր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անիզմների, վնասակար օրգանիզմների, կարգավորվող ոչ կարանտին վնասակար օրգանիզմների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համապատասխան մարմիններին տեղեկացման աշխատանքները</w:t>
            </w:r>
            <w:r w:rsidRPr="00FF735D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E83C23" w:rsidRPr="00FF735D" w:rsidRDefault="00E83C23" w:rsidP="00E83C23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 հսկման ենթակա ապրանքների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ներմուծման, արտահանման, տարանցիկ փոխադրման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վերահսկողության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, մասնավորապես</w:t>
            </w:r>
            <w:r w:rsidRPr="00452E68">
              <w:rPr>
                <w:rFonts w:ascii="GHEA Grapalat" w:hAnsi="GHEA Grapalat" w:cs="Sylfaen"/>
                <w:sz w:val="24"/>
                <w:szCs w:val="24"/>
                <w:lang w:val="hy-AM"/>
              </w:rPr>
              <w:t>՝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անվտանգությունը հիմնավորող ուղեկցող փաստաթղթերի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տրամադր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նմուշառ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փաստաթղթային և ֆիզիկական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ստուգազնն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՝ կենդանիների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զնն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0B51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տեղափոխման (փոխադրման) պայմանների և ռեժիմի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համապատասխանությ</w:t>
            </w:r>
            <w:r w:rsidRPr="00452E6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ան ստուգման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ինչպես նաև իրականացված հսկողական միջոցառումների հիման վրա համապատասխան որոշումների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ընդուն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0B51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տարանցիկ փոխադրման թույլտվության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տրամադր</w:t>
            </w:r>
            <w:r w:rsidRPr="000B51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</w:t>
            </w:r>
            <w:r w:rsidRPr="00452E6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ան աշխատանքներ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ը</w:t>
            </w:r>
            <w:r w:rsidRPr="00FF735D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E83C23" w:rsidRPr="00833A63" w:rsidRDefault="00E83C23" w:rsidP="00E83C23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սննդամթերքի հետ անմիջական շփման մեջ գտնվող նյութերի,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տարանցիկ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վերահսկողության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մասնավորապես՝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անվտանգությունը հիմնավորող ուղեկցող փաստաթղթերի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տրամադր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դրոշմակնք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կարգադրագրերի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կազմ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մա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փաստաթղթային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ստուգ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զնն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ան</w:t>
            </w:r>
            <w:r w:rsidRPr="000B51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(կամ)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նմուշառ</w:t>
            </w:r>
            <w:r w:rsidRPr="000B51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</w:t>
            </w:r>
            <w:r w:rsidRPr="00452E6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ան</w:t>
            </w:r>
            <w:r w:rsidRPr="000B51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տարանցիկ փոխադրման թույլտվության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տրամադր</w:t>
            </w:r>
            <w:r w:rsidRPr="000B51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</w:t>
            </w:r>
            <w:r w:rsidRPr="00452E6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ան աշխատանքներ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ը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E83C23" w:rsidRPr="00833A63" w:rsidRDefault="00E83C23" w:rsidP="00E83C23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</w:t>
            </w:r>
            <w:r w:rsidRPr="00833A6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ւծման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փոխադրման կասեցման կամ արգելման աշխատանքները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E83C23" w:rsidRPr="00833A63" w:rsidRDefault="00E83C23" w:rsidP="00E83C23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ինչպես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նաև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ներմուծման արգելման աշխատանքները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E83C23" w:rsidRPr="00833A63" w:rsidRDefault="00E83C23" w:rsidP="00E83C23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իրականացնում է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 արգելման աշխատանքները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. </w:t>
            </w:r>
          </w:p>
          <w:p w:rsidR="00E83C23" w:rsidRPr="00833A63" w:rsidRDefault="00E83C23" w:rsidP="00E83C23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փոխադրման աշխատանքները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E83C23" w:rsidRPr="000A2E7F" w:rsidRDefault="00E83C23" w:rsidP="00E83C23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>մասնակցում է Տեսչական մարմնի կողմից վարվող էլեկտրոնային տեղեկատվական բազաների վարման աշխատանքներին.</w:t>
            </w:r>
          </w:p>
          <w:p w:rsidR="00E83C23" w:rsidRPr="00FF735D" w:rsidRDefault="00E83C23" w:rsidP="00E83C23">
            <w:pPr>
              <w:pStyle w:val="BodyTextIndent2"/>
              <w:spacing w:after="0" w:line="276" w:lineRule="auto"/>
              <w:ind w:left="0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E83C23" w:rsidRDefault="00E83C23" w:rsidP="00E83C23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FF735D">
              <w:rPr>
                <w:rFonts w:ascii="GHEA Grapalat" w:hAnsi="GHEA Grapalat"/>
                <w:b/>
                <w:sz w:val="24"/>
                <w:szCs w:val="24"/>
              </w:rPr>
              <w:t>Իրավունքները՝</w:t>
            </w:r>
          </w:p>
          <w:p w:rsidR="00E83C23" w:rsidRPr="00FF735D" w:rsidRDefault="00E83C23" w:rsidP="00E83C23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  <w:p w:rsidR="00E83C23" w:rsidRPr="00FB7E62" w:rsidRDefault="00E83C23" w:rsidP="00E83C23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</w:t>
            </w:r>
            <w:r w:rsidRPr="00F6035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</w:t>
            </w:r>
            <w:r w:rsidRPr="00FB7E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, սննդամթերքի հետ անմիջական շփման մեջ գտնվող նյութերի և ներմուծման, արտահանման, տարանցիկ փոխադրման ժամանակ տնտես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</w:t>
            </w:r>
            <w:r w:rsidRPr="00FB7E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վարող սուբյեկտից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FB7E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համապատասխան երկրի լիազոր մարմնի կողմից տրված ապրանքի տվյալ խմբաքանակի անվտանգությունը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</w:t>
            </w:r>
            <w:r w:rsidRPr="003F1B9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իմնավորող</w:t>
            </w:r>
            <w:r w:rsidRPr="00FB7E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F1B9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բեռն ուղեկցող </w:t>
            </w:r>
            <w:r w:rsidRPr="00FB7E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փաստաթղթեր (առողջության սերտիֆիկատ, որակի և անվտանգության կառավարման համակարգի սերտիֆիկատ, անվտանգության սերտիֆիկատ, պետական գրանցման վկայական կամ համապատասխանության հայտարարագիր կամ բեռի տվյալ խմբաքանակի փորձարկման լաբորատորիայի փորձաքննության արձանագրություն)</w:t>
            </w:r>
            <w:r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E83C23" w:rsidRPr="00FF735D" w:rsidRDefault="00E83C23" w:rsidP="00E83C23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բուսասանիտարական հսկման ենթակա ապրանքների ներմուծման ժամանակ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պահանջել </w:t>
            </w:r>
            <w:r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 կանոնների պահանջներին դրանց համապատասխանությունը հավաստող՝ արտահանող երկրի լիազոր մարմնի տված բուսասանիտարական հավաստագիր</w:t>
            </w:r>
            <w:r w:rsidRPr="00FF735D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E83C23" w:rsidRPr="00FF735D" w:rsidRDefault="00E61032" w:rsidP="00E83C23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պետական վերահսկողության բ</w:t>
            </w:r>
            <w:r w:rsidR="00E83C23" w:rsidRPr="007E1ECD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աժնում </w:t>
            </w:r>
            <w:r w:rsidR="00E07CFF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վերահսկման </w:t>
            </w:r>
            <w:r w:rsidR="00E83C23" w:rsidRPr="007E1ECD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="00E83C23"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ապրանքների անասնաբուժական հսկողության շրջանակներում </w:t>
            </w:r>
            <w:r w:rsidR="00E83C2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պահանջել </w:t>
            </w:r>
            <w:r w:rsidR="00E83C23"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ապրանքատրանսպորտային </w:t>
            </w:r>
            <w:r w:rsidR="00E83C2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բեռնագ</w:t>
            </w:r>
            <w:r w:rsidR="00E83C23"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</w:t>
            </w:r>
            <w:r w:rsidR="00E83C2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ր</w:t>
            </w:r>
            <w:r w:rsidR="00E83C23"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(կամ) անասնաբուժական սերտիֆիկատ</w:t>
            </w:r>
            <w:r w:rsidR="00E83C23" w:rsidRPr="00FF735D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E83C23" w:rsidRPr="00FF735D" w:rsidRDefault="00E83C23" w:rsidP="00E83C23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Բաժն</w:t>
            </w:r>
            <w:r w:rsidRPr="00FF735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ի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առջև դրված գործառույթների և խնդիրների իրականացման հետ կապված անհրաժեշտ տեղեկատվություն, փաստաթղթեր և նյութեր</w:t>
            </w:r>
            <w:r w:rsidRPr="00FF735D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E83C23" w:rsidRPr="007365CE" w:rsidRDefault="00E83C23" w:rsidP="00E83C23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Բաժն</w:t>
            </w:r>
            <w:r w:rsidRPr="00FF735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ի</w:t>
            </w:r>
            <w:r w:rsidRPr="00FF735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իրավասությանը վերապահված գործառույթներին, գործունեության ոլորտին առնչվող ծրագրերի, նախագծերի մշակման</w:t>
            </w:r>
            <w:r w:rsidRPr="00CE0A69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ընթացքում</w:t>
            </w:r>
            <w:r w:rsidRPr="00FF735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քննարկվող հարցերի վերաբերյալ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ներկայացնել </w:t>
            </w:r>
            <w:r w:rsidRPr="00FF735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մասնագիտական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կարծիքներ,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lastRenderedPageBreak/>
              <w:t>առաջարկություններ, առարկություններ</w:t>
            </w:r>
            <w:r w:rsidRPr="00FF735D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D1066" w:rsidRPr="00141142" w:rsidRDefault="008D1066" w:rsidP="008D1066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E83C23" w:rsidRDefault="00E83C23" w:rsidP="00E83C23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r w:rsidRPr="00FF735D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Պարտականությունները՝</w:t>
            </w:r>
          </w:p>
          <w:p w:rsidR="00E83C23" w:rsidRPr="00FF735D" w:rsidRDefault="00E83C23" w:rsidP="00E83C23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DE635C" w:rsidRPr="006C1E35" w:rsidRDefault="00DE635C" w:rsidP="00DE635C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ն</w:t>
            </w: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երմուծման և արտահանման գործընթացներում սահմանային պետական վերահսկողության շրջանակներում կատարել ապրանքի խմբաքանակի փաստաթղթային և</w:t>
            </w: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լաբորատոր նույնականացում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DE635C" w:rsidRPr="006C1E35" w:rsidRDefault="00DE635C" w:rsidP="00DE635C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Հայաստանի Հանրապետության օրենսդրությանը համապատասխանությունը պարզելու նպատակով զննել ներմուծվող սննդամթերքը և կենդանական ծագման մթերքը և որոշել ուղեկցող փաստաթղթերին դրանց համապատասխանությունը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DE635C" w:rsidRPr="006C1E35" w:rsidRDefault="00DE635C" w:rsidP="00DE635C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eastAsia="MS Mincho" w:hAnsi="GHEA Grapalat" w:cs="MS Mincho"/>
                <w:sz w:val="24"/>
                <w:szCs w:val="24"/>
                <w:shd w:val="clear" w:color="auto" w:fill="FFFFFF"/>
                <w:lang w:val="hy-AM"/>
              </w:rPr>
              <w:t>օրենսդրության խախտումներ հայտնաբերելու դեպքում արգելել ս</w:t>
            </w: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ննդամթերքի, սննդամթերքի հետ անմիջական շփման մեջ գտնվող նյութերի, անասնաբուժական կամ բուսասանիտարական հսկման ենթակա ապրանքների, ինչպես նաև պեստիցիդների և ագրոքիմիկատների ներմուծումը, արտահանումը և տարանցիկ փոխադրումը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DE635C" w:rsidRPr="006C1E35" w:rsidRDefault="00DE635C" w:rsidP="00DE635C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սահմանային պետական վերահսկողության շրջանակներում բուսասանիտարական կարանտին իրականացնելու նպատակով ստուգել այդ փաստաթղթերը, զննել տրանսպորտային միջոցները, զննել և ստուգազննել բուսասանիտարական հսկման ենթակա ապրանքները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DE635C" w:rsidRPr="006C1E35" w:rsidRDefault="00DE635C" w:rsidP="00DE635C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>նմուշառմամբ և լաբորատոր փորձաքննությամբ բեռի անվտանգությունը որոշելու անհրաժեշտություն առաջանալու դեպքում կապարակնքել  բեռը և կազմել ներմուծվող բեռի տնօրինումն արգելելու մասին կարգադրագիր</w:t>
            </w:r>
            <w:r w:rsidRPr="006C1E3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E635C" w:rsidRPr="006C1E35" w:rsidRDefault="00DE635C" w:rsidP="00DE635C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C1E3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վարել ներմուծման, արտահանման, տարանցիկ փոխադրման գրանցամատյան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DE635C" w:rsidRPr="006C1E35" w:rsidRDefault="00DE635C" w:rsidP="00DE635C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C1E3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ստուգել բեռի տվյալ խմբաքանակի անվտանգությունը հիմնավորող ուղեկցող փաստաթղթերը և դրա հիման վրա որոշել տվյալ ապրանքի ռիսկայնության աստիճանը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DE635C" w:rsidRPr="006C1E35" w:rsidRDefault="00DE635C" w:rsidP="00DE635C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C1E3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ստուգել </w:t>
            </w: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ներկայացված փաստաթղթերի տվյալներին վերահսկվող ապրանքների համապատասխանությունը ուղեկցող փաստաթղթերում չնշված վերահսկվող ապրանքների առկայության և անհամատեղելի ապրանքների համատեղ տեղափոխման բացառման նպատակով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DE635C" w:rsidRPr="006C1E35" w:rsidRDefault="00DE635C" w:rsidP="00DE635C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սահմանային վերահսկողության ընթացքում լրացնել և տրամադրել անասնաբուժական ուղեկցող փաստաթղթեր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DE635C" w:rsidRPr="006C1E35" w:rsidRDefault="00DE635C" w:rsidP="00DE635C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պետական վերահսկողության ընթացքում հայտնաբերված խախտումների և </w:t>
            </w: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lastRenderedPageBreak/>
              <w:t>անհամապատասխանությունների վերացման վերաբերյալ տնտեսվարող սուբյեկտներին տալ հանձնարարականներ և առաջադրանքներ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Pr="006C1E35">
              <w:rPr>
                <w:rFonts w:ascii="MS Mincho" w:eastAsia="MS Mincho" w:hAnsi="MS Mincho" w:cs="MS Mincho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DE635C" w:rsidRPr="006C1E35" w:rsidRDefault="00DE635C" w:rsidP="00DE635C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ստուգել Հայաստանի Հանրապետության տարածք սննդամթերքի,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ներմուծման, արտահանման, տարանցիկ փոխադրման ժամանակ տնտեսվարող սուբյեկտների կողմից ներկայացված ուղեկցող փաստաթղթերի համապատասխանությունն (այդ թվում՝ ըստ սահմանված ձևաչափին համապատասխանությունը) օրենսդրության պահանջներին: Էլեկտրոնային տեղեկատվական բազա մուտքագրել ուղեկցող փաստաթղթերի վերաբերյալ անհրաժեշտ տվյալները, համակարգել, մշակել և դասակարգել դրանք. </w:t>
            </w:r>
          </w:p>
          <w:p w:rsidR="00DE635C" w:rsidRPr="006C1E35" w:rsidRDefault="00DE635C" w:rsidP="00DE635C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էլեկտրոնային եղանակով և կրիչներով Սահմանային պետական վերահսկողության համակարգման բաժնին տրամադրել ուղեկցող փաստաթղթերի վերաբերյալ մշակված, համակարգված և դասակարգված տվյալները «մեկ կանգառ, մեկ պատուհան» համակարգ դրանք մուտքագրելու և էլեկտրոնային  հայտ ստեղծելու համար.</w:t>
            </w:r>
          </w:p>
          <w:p w:rsidR="00DE635C" w:rsidRPr="006C1E35" w:rsidRDefault="00DE635C" w:rsidP="00DE635C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պարբերաբար ստուգումներ իրականացնել «մեկ կանգառ, մեկ պատուհան» համակարգ մուտքագրված՝ ուղեկցող փաստաթղթերին առնչվող տվյալների և դրանց հիման վրա ստեղծված էլեկտրոնային հայտերի ժամկետների նկատմամբ. </w:t>
            </w:r>
          </w:p>
          <w:p w:rsidR="00DE635C" w:rsidRPr="006C1E35" w:rsidRDefault="00DE635C" w:rsidP="00DE635C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սննդամթերքի, սննդամթերքի հետ անմիջական շփման մեջ գտնվող նյութերի և ներմուծման, արտահանման, տարանցիկ փոխադրման ժամանակ դրոշմակնքել ապրանքի տվյալ խմբաքանակի անվտանգությունը հիմնավորող ուղեկցող փաստաթղթերը: Էլեկտրոնային տեղեկատվական բազա մուտքագրել դրոշմակնքված փաստաթղթերի վերաբերյալ անհրաժեշտ տվյալները, համակարգել և մշակել դրանք. </w:t>
            </w:r>
          </w:p>
          <w:p w:rsidR="00DE635C" w:rsidRPr="006C1E35" w:rsidRDefault="00DE635C" w:rsidP="00DE635C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մշակել սննդամթերքի,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ներմուծման, արտահանման, տարանցիկ փոխադրման ժամանակ ներկայացվող </w:t>
            </w: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ապրանքի տվյալ խմբաքանակի անվտանգությունը հիմնավորող ուղեկցող փաստաթղթեր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ում առկա տվյալների միասնականացման, դրանց համակարգման և դասակարգման չափորոշիչներ.</w:t>
            </w:r>
          </w:p>
          <w:p w:rsidR="00DE635C" w:rsidRPr="006C1E35" w:rsidRDefault="00DE635C" w:rsidP="00DE635C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1E35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Բաժնի</w:t>
            </w: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 xml:space="preserve"> գործառույթները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DE635C" w:rsidRPr="006C1E35" w:rsidRDefault="00DE635C" w:rsidP="00DE635C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Բաժնի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պետին պարբերաբար ներկայացնել հաշվետվություն, զեկուցագրեր իրեն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վերապահված գործառույթների, գործունեության ոլորտում իրականացվող և արդեն իսկ կատարված աշխատանքների վերաբերյալ</w:t>
            </w:r>
            <w:r w:rsidRPr="006C1E3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F614B" w:rsidRPr="00141142" w:rsidRDefault="00DE635C" w:rsidP="00DE635C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bookmarkStart w:id="0" w:name="_GoBack"/>
            <w:bookmarkEnd w:id="0"/>
          </w:p>
        </w:tc>
      </w:tr>
      <w:tr w:rsidR="003C5E15" w:rsidRPr="00141142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141142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41142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141142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141142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141142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141142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141142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F10908" w:rsidRPr="008440E3" w:rsidRDefault="003C5E15" w:rsidP="001E646A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141142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141142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141142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141142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141142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141142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:rsidR="001E646A" w:rsidRPr="008440E3" w:rsidRDefault="001E646A" w:rsidP="001E646A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2102"/>
              <w:gridCol w:w="3315"/>
              <w:gridCol w:w="3718"/>
            </w:tblGrid>
            <w:tr w:rsidR="00F10908" w:rsidRPr="00E61032" w:rsidTr="00585FA7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141142" w:rsidRDefault="00F10908" w:rsidP="00585FA7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141142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141142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141142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41142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141142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41142"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141142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41142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F10908" w:rsidRPr="00141142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F10908" w:rsidRPr="00141142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141142"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F10908" w:rsidRPr="00E61032" w:rsidTr="00585FA7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141142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41142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141142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41142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141142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41142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141142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41142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F10908" w:rsidRPr="00141142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F10908" w:rsidRPr="00141142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141142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F10908" w:rsidRPr="00E61032" w:rsidTr="00585FA7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141142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41142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141142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41142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141142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41142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141142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41142"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F10908" w:rsidRPr="00E61032" w:rsidTr="00DC7120">
              <w:trPr>
                <w:trHeight w:val="502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141142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41142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141142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41142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141142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41142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141142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41142"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F10908" w:rsidRPr="00E61032" w:rsidTr="00585FA7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141142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41142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141142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41142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141142" w:rsidRDefault="00F10908" w:rsidP="00585FA7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41142"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141142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41142"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F10908" w:rsidRPr="00141142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F10908" w:rsidRPr="00141142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141142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209"/>
              <w:gridCol w:w="2209"/>
            </w:tblGrid>
            <w:tr w:rsidR="00F10908" w:rsidRPr="00E61032" w:rsidTr="00585FA7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141142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41142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141142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41142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141142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41142"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F10908" w:rsidRPr="00E61032" w:rsidTr="00585FA7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141142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41142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141142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41142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141142" w:rsidRDefault="00F10908" w:rsidP="00585FA7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41142"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141142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41142"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570BFD" w:rsidRPr="00E61032" w:rsidTr="00810E77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0BFD" w:rsidRPr="00141142" w:rsidRDefault="00570BFD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3․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0BFD" w:rsidRPr="00141142" w:rsidRDefault="00570BFD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0BFD" w:rsidRPr="00141142" w:rsidRDefault="00570BFD" w:rsidP="00585FA7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0BFD" w:rsidRPr="00141142" w:rsidRDefault="00570BFD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0BFD" w:rsidRPr="00141142" w:rsidRDefault="00570BFD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D95145" w:rsidRPr="00141142" w:rsidRDefault="00D95145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F10908" w:rsidRPr="00141142" w:rsidRDefault="00F10908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141142"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1546"/>
              <w:gridCol w:w="2245"/>
              <w:gridCol w:w="2695"/>
              <w:gridCol w:w="2649"/>
            </w:tblGrid>
            <w:tr w:rsidR="00F10908" w:rsidRPr="00E61032" w:rsidTr="00585FA7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141142" w:rsidRDefault="00F10908" w:rsidP="00585FA7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141142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1</w:t>
                  </w:r>
                  <w:r w:rsidRPr="00141142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141142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41142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141142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41142"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141142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41142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141142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41142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F10908" w:rsidRPr="00141142" w:rsidRDefault="00F10908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141142"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F10908" w:rsidRPr="00141142" w:rsidRDefault="00F10908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141142"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1522"/>
              <w:gridCol w:w="2357"/>
              <w:gridCol w:w="2441"/>
              <w:gridCol w:w="2815"/>
            </w:tblGrid>
            <w:tr w:rsidR="00F10908" w:rsidRPr="00E61032" w:rsidTr="00585FA7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141142" w:rsidRDefault="00F10908" w:rsidP="00585FA7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141142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141142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141142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41142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141142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41142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141142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41142"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141142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41142"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F10908" w:rsidRPr="00E61032" w:rsidTr="00585FA7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141142" w:rsidRDefault="00F10908" w:rsidP="00585FA7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41142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141142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41142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141142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141142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41142"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141142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41142"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F10908" w:rsidRPr="00141142" w:rsidRDefault="00F10908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141142"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1E646A" w:rsidRPr="008440E3" w:rsidRDefault="001E646A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b/>
                <w:lang w:val="hy-AM"/>
              </w:rPr>
            </w:pPr>
          </w:p>
          <w:p w:rsidR="008E696F" w:rsidRPr="00141142" w:rsidRDefault="003C5E15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141142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141142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141142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141142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141142">
              <w:rPr>
                <w:rFonts w:ascii="GHEA Grapalat" w:hAnsi="GHEA Grapalat"/>
                <w:lang w:val="hy-AM"/>
              </w:rPr>
              <w:br/>
            </w:r>
            <w:r w:rsidRPr="00141142">
              <w:rPr>
                <w:rFonts w:ascii="GHEA Grapalat" w:hAnsi="GHEA Grapalat" w:cs="Sylfaen"/>
                <w:lang w:val="hy-AM"/>
              </w:rPr>
              <w:t>Ունի</w:t>
            </w:r>
            <w:r w:rsidRPr="00141142">
              <w:rPr>
                <w:rFonts w:ascii="GHEA Grapalat" w:hAnsi="GHEA Grapalat"/>
                <w:lang w:val="hy-AM"/>
              </w:rPr>
              <w:t xml:space="preserve"> </w:t>
            </w:r>
            <w:r w:rsidRPr="00141142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141142">
              <w:rPr>
                <w:rFonts w:ascii="GHEA Grapalat" w:hAnsi="GHEA Grapalat"/>
                <w:lang w:val="hy-AM"/>
              </w:rPr>
              <w:t xml:space="preserve"> </w:t>
            </w:r>
            <w:r w:rsidRPr="00141142">
              <w:rPr>
                <w:rFonts w:ascii="GHEA Grapalat" w:hAnsi="GHEA Grapalat" w:cs="Sylfaen"/>
                <w:lang w:val="hy-AM"/>
              </w:rPr>
              <w:t>իրականացման</w:t>
            </w:r>
            <w:r w:rsidRPr="00141142">
              <w:rPr>
                <w:rFonts w:ascii="GHEA Grapalat" w:hAnsi="GHEA Grapalat"/>
                <w:lang w:val="hy-AM"/>
              </w:rPr>
              <w:t xml:space="preserve"> </w:t>
            </w:r>
            <w:r w:rsidRPr="00141142">
              <w:rPr>
                <w:rFonts w:ascii="GHEA Grapalat" w:hAnsi="GHEA Grapalat" w:cs="Sylfaen"/>
                <w:lang w:val="hy-AM"/>
              </w:rPr>
              <w:t>համար</w:t>
            </w:r>
            <w:r w:rsidRPr="00141142">
              <w:rPr>
                <w:rFonts w:ascii="GHEA Grapalat" w:hAnsi="GHEA Grapalat"/>
                <w:lang w:val="hy-AM"/>
              </w:rPr>
              <w:t xml:space="preserve"> </w:t>
            </w:r>
            <w:r w:rsidRPr="00141142">
              <w:rPr>
                <w:rFonts w:ascii="GHEA Grapalat" w:hAnsi="GHEA Grapalat" w:cs="Sylfaen"/>
                <w:lang w:val="hy-AM"/>
              </w:rPr>
              <w:t>անհրաժեշտ</w:t>
            </w:r>
            <w:r w:rsidRPr="00141142">
              <w:rPr>
                <w:rFonts w:ascii="GHEA Grapalat" w:hAnsi="GHEA Grapalat"/>
                <w:lang w:val="hy-AM"/>
              </w:rPr>
              <w:t xml:space="preserve"> </w:t>
            </w:r>
            <w:r w:rsidRPr="00141142">
              <w:rPr>
                <w:rFonts w:ascii="GHEA Grapalat" w:hAnsi="GHEA Grapalat" w:cs="Sylfaen"/>
                <w:lang w:val="hy-AM"/>
              </w:rPr>
              <w:t>գիտելիքներ</w:t>
            </w:r>
            <w:r w:rsidRPr="00141142">
              <w:rPr>
                <w:rFonts w:ascii="GHEA Grapalat" w:hAnsi="GHEA Grapalat"/>
                <w:lang w:val="hy-AM"/>
              </w:rPr>
              <w:br/>
            </w:r>
            <w:r w:rsidRPr="00141142">
              <w:rPr>
                <w:rFonts w:ascii="GHEA Grapalat" w:hAnsi="GHEA Grapalat"/>
                <w:b/>
                <w:lang w:val="hy-AM"/>
              </w:rPr>
              <w:t>3.3.</w:t>
            </w:r>
            <w:r w:rsidRPr="00141142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141142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141142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141142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141142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141142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141142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141142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141142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141142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141142">
              <w:rPr>
                <w:rFonts w:ascii="GHEA Grapalat" w:hAnsi="GHEA Grapalat"/>
                <w:lang w:val="hy-AM"/>
              </w:rPr>
              <w:br/>
            </w:r>
            <w:r w:rsidR="00775518" w:rsidRPr="00141142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141950" w:rsidRPr="00141142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141142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FF0A8D" w:rsidRPr="00141142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141142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D95145" w:rsidRPr="00141142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բնական գիտությունների կամ գյուղատնտեսության կամ առողջապահության կամ ստուգումների կազմակերպման և անցկացման </w:t>
            </w:r>
            <w:r w:rsidR="00141142" w:rsidRPr="00141142">
              <w:rPr>
                <w:rFonts w:ascii="GHEA Grapalat" w:hAnsi="GHEA Grapalat" w:cs="Sylfaen"/>
                <w:lang w:val="hy-AM"/>
              </w:rPr>
              <w:t xml:space="preserve">կամ փաստաթղթավարության </w:t>
            </w:r>
            <w:r w:rsidR="00775518" w:rsidRPr="00141142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FF0A8D" w:rsidRPr="00141142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141142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F10908" w:rsidRPr="00141142">
              <w:rPr>
                <w:rFonts w:ascii="GHEA Grapalat" w:hAnsi="GHEA Grapalat" w:cs="Sylfaen"/>
                <w:lang w:val="hy-AM"/>
              </w:rPr>
              <w:t xml:space="preserve"> </w:t>
            </w:r>
            <w:r w:rsidR="00CE0A69" w:rsidRPr="00141142">
              <w:rPr>
                <w:rFonts w:ascii="GHEA Grapalat" w:hAnsi="GHEA Grapalat" w:cs="Sylfaen"/>
                <w:lang w:val="hy-AM"/>
              </w:rPr>
              <w:t xml:space="preserve"> </w:t>
            </w:r>
            <w:r w:rsidR="00D95145" w:rsidRPr="00141142">
              <w:rPr>
                <w:rFonts w:ascii="GHEA Grapalat" w:hAnsi="GHEA Grapalat" w:cs="Sylfaen"/>
                <w:lang w:val="hy-AM"/>
              </w:rPr>
              <w:t xml:space="preserve"> </w:t>
            </w:r>
            <w:r w:rsidRPr="00141142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141142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141142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141142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141142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141142" w:rsidRDefault="008E696F" w:rsidP="00FF735D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r w:rsidRPr="00141142">
              <w:rPr>
                <w:rFonts w:ascii="GHEA Grapalat" w:hAnsi="GHEA Grapalat" w:cs="Sylfaen"/>
                <w:b/>
              </w:rPr>
              <w:t>Ընդհանրական կոմպետենցիաներ՝</w:t>
            </w:r>
          </w:p>
          <w:p w:rsidR="0000101D" w:rsidRPr="00141142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41142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r w:rsidRPr="00141142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141950" w:rsidRPr="0014114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141142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41142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141142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r w:rsidRPr="00141142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141142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</w:p>
          <w:p w:rsidR="00141950" w:rsidRPr="00141142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4114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141950" w:rsidRPr="00141142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4114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:rsidR="008E696F" w:rsidRPr="00141142" w:rsidRDefault="0000101D" w:rsidP="00F10908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141142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141142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r w:rsidRPr="00141142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141142" w:rsidRDefault="008E696F" w:rsidP="00FF735D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141142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Ընտրանքային կոմպետենցիաներ՝</w:t>
            </w:r>
          </w:p>
          <w:p w:rsidR="00531B09" w:rsidRPr="00141142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141142">
              <w:rPr>
                <w:rFonts w:ascii="GHEA Grapalat" w:hAnsi="GHEA Grapalat"/>
                <w:sz w:val="24"/>
              </w:rPr>
              <w:t>Բանակցությունների վարում</w:t>
            </w:r>
          </w:p>
          <w:p w:rsidR="00531B09" w:rsidRPr="00141142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141142">
              <w:rPr>
                <w:rFonts w:ascii="GHEA Grapalat" w:hAnsi="GHEA Grapalat"/>
                <w:sz w:val="24"/>
              </w:rPr>
              <w:t>Կոնֆլիկտների կառավարում</w:t>
            </w:r>
          </w:p>
          <w:p w:rsidR="00531B09" w:rsidRPr="00141142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141142">
              <w:rPr>
                <w:rFonts w:ascii="GHEA Grapalat" w:hAnsi="GHEA Grapalat"/>
                <w:sz w:val="24"/>
              </w:rPr>
              <w:t>Բողոքների բավարարում</w:t>
            </w:r>
          </w:p>
          <w:p w:rsidR="00531B09" w:rsidRPr="00141142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141142">
              <w:rPr>
                <w:rFonts w:ascii="GHEA Grapalat" w:hAnsi="GHEA Grapalat"/>
                <w:sz w:val="24"/>
              </w:rPr>
              <w:t>Ժամանակի կառավարում</w:t>
            </w:r>
          </w:p>
          <w:p w:rsidR="003C5E15" w:rsidRPr="00141142" w:rsidRDefault="00141950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41142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E61032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141142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41142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141142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141142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141142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BA594C" w:rsidRPr="00141142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141142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14114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BA594C" w:rsidRPr="00141142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41142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BA594C" w:rsidRPr="00141142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141142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14114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BA594C" w:rsidRPr="00141142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41142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BA594C" w:rsidRPr="00141142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u w:val="single"/>
                <w:lang w:val="hy-AM"/>
              </w:rPr>
            </w:pPr>
            <w:r w:rsidRPr="00141142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14114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BA594C" w:rsidRPr="00141142" w:rsidRDefault="00BA594C" w:rsidP="00FF735D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14114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D95145" w:rsidRPr="0014114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գերատեսչական և </w:t>
            </w:r>
            <w:r w:rsidRPr="0014114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տարածքային ազդեցություն։</w:t>
            </w:r>
          </w:p>
          <w:p w:rsidR="00BA594C" w:rsidRPr="00141142" w:rsidRDefault="00BA594C" w:rsidP="00FF735D">
            <w:pPr>
              <w:spacing w:after="0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  <w:r w:rsidRPr="00141142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BA594C" w:rsidRPr="00141142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41142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CE0A69" w:rsidRPr="00141142" w:rsidRDefault="00CE0A69" w:rsidP="00CE0A6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41142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BA594C" w:rsidRPr="00141142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141142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F10908" w:rsidRDefault="00BA594C" w:rsidP="00F10908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141142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:rsidR="001859CD" w:rsidRPr="0013105C" w:rsidRDefault="001859CD" w:rsidP="00FF735D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BF72F2"/>
    <w:multiLevelType w:val="hybridMultilevel"/>
    <w:tmpl w:val="7012D550"/>
    <w:lvl w:ilvl="0" w:tplc="52E21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B6E7A49"/>
    <w:multiLevelType w:val="hybridMultilevel"/>
    <w:tmpl w:val="32229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30530D4"/>
    <w:multiLevelType w:val="hybridMultilevel"/>
    <w:tmpl w:val="05C01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9"/>
  </w:num>
  <w:num w:numId="2">
    <w:abstractNumId w:val="10"/>
  </w:num>
  <w:num w:numId="3">
    <w:abstractNumId w:val="17"/>
  </w:num>
  <w:num w:numId="4">
    <w:abstractNumId w:val="14"/>
  </w:num>
  <w:num w:numId="5">
    <w:abstractNumId w:val="5"/>
  </w:num>
  <w:num w:numId="6">
    <w:abstractNumId w:val="9"/>
  </w:num>
  <w:num w:numId="7">
    <w:abstractNumId w:val="25"/>
  </w:num>
  <w:num w:numId="8">
    <w:abstractNumId w:val="11"/>
  </w:num>
  <w:num w:numId="9">
    <w:abstractNumId w:val="6"/>
  </w:num>
  <w:num w:numId="10">
    <w:abstractNumId w:val="4"/>
  </w:num>
  <w:num w:numId="11">
    <w:abstractNumId w:val="3"/>
  </w:num>
  <w:num w:numId="12">
    <w:abstractNumId w:val="16"/>
  </w:num>
  <w:num w:numId="13">
    <w:abstractNumId w:val="7"/>
  </w:num>
  <w:num w:numId="14">
    <w:abstractNumId w:val="20"/>
  </w:num>
  <w:num w:numId="15">
    <w:abstractNumId w:val="22"/>
  </w:num>
  <w:num w:numId="16">
    <w:abstractNumId w:val="18"/>
  </w:num>
  <w:num w:numId="17">
    <w:abstractNumId w:val="21"/>
  </w:num>
  <w:num w:numId="18">
    <w:abstractNumId w:val="13"/>
  </w:num>
  <w:num w:numId="19">
    <w:abstractNumId w:val="0"/>
  </w:num>
  <w:num w:numId="20">
    <w:abstractNumId w:val="2"/>
  </w:num>
  <w:num w:numId="21">
    <w:abstractNumId w:val="23"/>
  </w:num>
  <w:num w:numId="22">
    <w:abstractNumId w:val="24"/>
  </w:num>
  <w:num w:numId="23">
    <w:abstractNumId w:val="12"/>
  </w:num>
  <w:num w:numId="24">
    <w:abstractNumId w:val="1"/>
  </w:num>
  <w:num w:numId="25">
    <w:abstractNumId w:val="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05691"/>
    <w:rsid w:val="00022D65"/>
    <w:rsid w:val="00034692"/>
    <w:rsid w:val="000352C8"/>
    <w:rsid w:val="00036CC7"/>
    <w:rsid w:val="00065F7C"/>
    <w:rsid w:val="00084C9F"/>
    <w:rsid w:val="00087BFA"/>
    <w:rsid w:val="000A1C83"/>
    <w:rsid w:val="000B345B"/>
    <w:rsid w:val="000D392B"/>
    <w:rsid w:val="000E0B8F"/>
    <w:rsid w:val="000E7E12"/>
    <w:rsid w:val="0010100C"/>
    <w:rsid w:val="00102449"/>
    <w:rsid w:val="00105F93"/>
    <w:rsid w:val="00106D1D"/>
    <w:rsid w:val="00107823"/>
    <w:rsid w:val="001114DF"/>
    <w:rsid w:val="00113C7C"/>
    <w:rsid w:val="00116E7E"/>
    <w:rsid w:val="00122F8F"/>
    <w:rsid w:val="0013105C"/>
    <w:rsid w:val="001350F6"/>
    <w:rsid w:val="00141142"/>
    <w:rsid w:val="00141950"/>
    <w:rsid w:val="00143524"/>
    <w:rsid w:val="001615EE"/>
    <w:rsid w:val="00171FC1"/>
    <w:rsid w:val="001859CD"/>
    <w:rsid w:val="001951E9"/>
    <w:rsid w:val="001A6D48"/>
    <w:rsid w:val="001B2D5F"/>
    <w:rsid w:val="001B5EAC"/>
    <w:rsid w:val="001D3FF1"/>
    <w:rsid w:val="001E646A"/>
    <w:rsid w:val="001E6ABE"/>
    <w:rsid w:val="001F2092"/>
    <w:rsid w:val="001F5027"/>
    <w:rsid w:val="00204F30"/>
    <w:rsid w:val="00206986"/>
    <w:rsid w:val="00210CDB"/>
    <w:rsid w:val="00217AD5"/>
    <w:rsid w:val="00221FF6"/>
    <w:rsid w:val="00231329"/>
    <w:rsid w:val="00251AF0"/>
    <w:rsid w:val="00275858"/>
    <w:rsid w:val="00281B69"/>
    <w:rsid w:val="002952AC"/>
    <w:rsid w:val="002D4B50"/>
    <w:rsid w:val="002E2AF9"/>
    <w:rsid w:val="002F614B"/>
    <w:rsid w:val="00315821"/>
    <w:rsid w:val="00317CA3"/>
    <w:rsid w:val="00324076"/>
    <w:rsid w:val="00334754"/>
    <w:rsid w:val="00336409"/>
    <w:rsid w:val="00336A22"/>
    <w:rsid w:val="00343519"/>
    <w:rsid w:val="00355C64"/>
    <w:rsid w:val="003629AA"/>
    <w:rsid w:val="00363AC8"/>
    <w:rsid w:val="00386B5D"/>
    <w:rsid w:val="003B19C1"/>
    <w:rsid w:val="003C37D0"/>
    <w:rsid w:val="003C53B6"/>
    <w:rsid w:val="003C5E15"/>
    <w:rsid w:val="003D1668"/>
    <w:rsid w:val="003E697D"/>
    <w:rsid w:val="00411E7F"/>
    <w:rsid w:val="00425257"/>
    <w:rsid w:val="0043050E"/>
    <w:rsid w:val="00430641"/>
    <w:rsid w:val="00442F91"/>
    <w:rsid w:val="00445584"/>
    <w:rsid w:val="004840F7"/>
    <w:rsid w:val="004856A7"/>
    <w:rsid w:val="004973F5"/>
    <w:rsid w:val="0049783D"/>
    <w:rsid w:val="004A0DCA"/>
    <w:rsid w:val="004A2807"/>
    <w:rsid w:val="004A7172"/>
    <w:rsid w:val="004C11A0"/>
    <w:rsid w:val="004D2953"/>
    <w:rsid w:val="004D4718"/>
    <w:rsid w:val="004E48C0"/>
    <w:rsid w:val="004F182B"/>
    <w:rsid w:val="00500596"/>
    <w:rsid w:val="00504CE0"/>
    <w:rsid w:val="00507FE9"/>
    <w:rsid w:val="005147CF"/>
    <w:rsid w:val="00524036"/>
    <w:rsid w:val="00531B09"/>
    <w:rsid w:val="0053411E"/>
    <w:rsid w:val="0054435C"/>
    <w:rsid w:val="00551BA2"/>
    <w:rsid w:val="00554281"/>
    <w:rsid w:val="005565D5"/>
    <w:rsid w:val="0056483E"/>
    <w:rsid w:val="00570BFD"/>
    <w:rsid w:val="00582658"/>
    <w:rsid w:val="00594BFF"/>
    <w:rsid w:val="005A287D"/>
    <w:rsid w:val="005D0E1D"/>
    <w:rsid w:val="005E646E"/>
    <w:rsid w:val="00620A27"/>
    <w:rsid w:val="00624A4D"/>
    <w:rsid w:val="006455C3"/>
    <w:rsid w:val="00665984"/>
    <w:rsid w:val="00683747"/>
    <w:rsid w:val="0068651B"/>
    <w:rsid w:val="006A3D92"/>
    <w:rsid w:val="006A3E25"/>
    <w:rsid w:val="006A54A3"/>
    <w:rsid w:val="006B1D27"/>
    <w:rsid w:val="006B24B2"/>
    <w:rsid w:val="006C238C"/>
    <w:rsid w:val="006F2A73"/>
    <w:rsid w:val="00707B6F"/>
    <w:rsid w:val="0071594A"/>
    <w:rsid w:val="00775518"/>
    <w:rsid w:val="007A14F0"/>
    <w:rsid w:val="007B3877"/>
    <w:rsid w:val="007C5CD9"/>
    <w:rsid w:val="007D4E31"/>
    <w:rsid w:val="007D607D"/>
    <w:rsid w:val="00802C83"/>
    <w:rsid w:val="00804FD0"/>
    <w:rsid w:val="00822B5A"/>
    <w:rsid w:val="00822C26"/>
    <w:rsid w:val="00835CBB"/>
    <w:rsid w:val="008440E3"/>
    <w:rsid w:val="00855F7E"/>
    <w:rsid w:val="00857E5B"/>
    <w:rsid w:val="008802B3"/>
    <w:rsid w:val="00885D81"/>
    <w:rsid w:val="00892987"/>
    <w:rsid w:val="00893785"/>
    <w:rsid w:val="008968EF"/>
    <w:rsid w:val="008C0619"/>
    <w:rsid w:val="008C7304"/>
    <w:rsid w:val="008C7493"/>
    <w:rsid w:val="008D1066"/>
    <w:rsid w:val="008E384F"/>
    <w:rsid w:val="008E3F75"/>
    <w:rsid w:val="008E5ADA"/>
    <w:rsid w:val="008E696F"/>
    <w:rsid w:val="008F5108"/>
    <w:rsid w:val="009248A6"/>
    <w:rsid w:val="0092691F"/>
    <w:rsid w:val="009425A1"/>
    <w:rsid w:val="00953EA5"/>
    <w:rsid w:val="00991B92"/>
    <w:rsid w:val="009A0475"/>
    <w:rsid w:val="009A4B40"/>
    <w:rsid w:val="009A6B78"/>
    <w:rsid w:val="009B29AA"/>
    <w:rsid w:val="009C14E8"/>
    <w:rsid w:val="009D0775"/>
    <w:rsid w:val="009E1281"/>
    <w:rsid w:val="009E43CF"/>
    <w:rsid w:val="009E72D8"/>
    <w:rsid w:val="00A07DD8"/>
    <w:rsid w:val="00A17474"/>
    <w:rsid w:val="00A30269"/>
    <w:rsid w:val="00A46681"/>
    <w:rsid w:val="00A47B7E"/>
    <w:rsid w:val="00AA3179"/>
    <w:rsid w:val="00AA4C3B"/>
    <w:rsid w:val="00AC28B5"/>
    <w:rsid w:val="00AD6CC0"/>
    <w:rsid w:val="00AE2B84"/>
    <w:rsid w:val="00AE379A"/>
    <w:rsid w:val="00AE70BD"/>
    <w:rsid w:val="00AF4A00"/>
    <w:rsid w:val="00B12442"/>
    <w:rsid w:val="00B171E8"/>
    <w:rsid w:val="00B31066"/>
    <w:rsid w:val="00B674BF"/>
    <w:rsid w:val="00B8692D"/>
    <w:rsid w:val="00B9459C"/>
    <w:rsid w:val="00BA03E2"/>
    <w:rsid w:val="00BA594C"/>
    <w:rsid w:val="00BB4EEE"/>
    <w:rsid w:val="00BB6126"/>
    <w:rsid w:val="00BB7DC0"/>
    <w:rsid w:val="00BC06DB"/>
    <w:rsid w:val="00BC2567"/>
    <w:rsid w:val="00BD2E9B"/>
    <w:rsid w:val="00C01297"/>
    <w:rsid w:val="00C10E62"/>
    <w:rsid w:val="00C1439C"/>
    <w:rsid w:val="00C153BC"/>
    <w:rsid w:val="00C179D4"/>
    <w:rsid w:val="00C21983"/>
    <w:rsid w:val="00C26ACD"/>
    <w:rsid w:val="00C37789"/>
    <w:rsid w:val="00C45438"/>
    <w:rsid w:val="00C51043"/>
    <w:rsid w:val="00C61C6B"/>
    <w:rsid w:val="00C8082D"/>
    <w:rsid w:val="00C9271F"/>
    <w:rsid w:val="00C9375E"/>
    <w:rsid w:val="00CB4E34"/>
    <w:rsid w:val="00CC37A1"/>
    <w:rsid w:val="00CD1366"/>
    <w:rsid w:val="00CE0A69"/>
    <w:rsid w:val="00CE633A"/>
    <w:rsid w:val="00CF0DF9"/>
    <w:rsid w:val="00D10C4C"/>
    <w:rsid w:val="00D1385D"/>
    <w:rsid w:val="00D14813"/>
    <w:rsid w:val="00D160D0"/>
    <w:rsid w:val="00D17BF4"/>
    <w:rsid w:val="00D22834"/>
    <w:rsid w:val="00D2595E"/>
    <w:rsid w:val="00D37294"/>
    <w:rsid w:val="00D3742F"/>
    <w:rsid w:val="00D4390F"/>
    <w:rsid w:val="00D45F52"/>
    <w:rsid w:val="00D51B72"/>
    <w:rsid w:val="00D55113"/>
    <w:rsid w:val="00D72D02"/>
    <w:rsid w:val="00D95145"/>
    <w:rsid w:val="00DB2DD3"/>
    <w:rsid w:val="00DC00AB"/>
    <w:rsid w:val="00DC1BCC"/>
    <w:rsid w:val="00DC29D8"/>
    <w:rsid w:val="00DC5D33"/>
    <w:rsid w:val="00DC7120"/>
    <w:rsid w:val="00DE5D26"/>
    <w:rsid w:val="00DE635C"/>
    <w:rsid w:val="00DE638E"/>
    <w:rsid w:val="00E02A60"/>
    <w:rsid w:val="00E07CFF"/>
    <w:rsid w:val="00E2272E"/>
    <w:rsid w:val="00E23E3E"/>
    <w:rsid w:val="00E26819"/>
    <w:rsid w:val="00E33F76"/>
    <w:rsid w:val="00E46A55"/>
    <w:rsid w:val="00E5343C"/>
    <w:rsid w:val="00E61032"/>
    <w:rsid w:val="00E64B41"/>
    <w:rsid w:val="00E72386"/>
    <w:rsid w:val="00E83C23"/>
    <w:rsid w:val="00EB2814"/>
    <w:rsid w:val="00EC13AE"/>
    <w:rsid w:val="00ED6921"/>
    <w:rsid w:val="00EF399C"/>
    <w:rsid w:val="00EF706C"/>
    <w:rsid w:val="00F00A4D"/>
    <w:rsid w:val="00F00C96"/>
    <w:rsid w:val="00F10908"/>
    <w:rsid w:val="00F12B05"/>
    <w:rsid w:val="00F153B7"/>
    <w:rsid w:val="00F467ED"/>
    <w:rsid w:val="00F54D85"/>
    <w:rsid w:val="00F55B09"/>
    <w:rsid w:val="00F6352B"/>
    <w:rsid w:val="00F84BE0"/>
    <w:rsid w:val="00FB5BED"/>
    <w:rsid w:val="00FF0A8D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0613C"/>
  <w15:docId w15:val="{258A1D44-5783-4041-A234-3B5062179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basedOn w:val="Normal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00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48FC0-6195-4E99-AD23-C16FE0BC3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1842</Words>
  <Characters>10504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Narine Sargsyan</cp:lastModifiedBy>
  <cp:revision>43</cp:revision>
  <cp:lastPrinted>2020-03-11T09:03:00Z</cp:lastPrinted>
  <dcterms:created xsi:type="dcterms:W3CDTF">2020-01-22T09:43:00Z</dcterms:created>
  <dcterms:modified xsi:type="dcterms:W3CDTF">2023-07-11T11:57:00Z</dcterms:modified>
</cp:coreProperties>
</file>