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652" w:rsidRPr="007810CA" w:rsidRDefault="003B2652" w:rsidP="00494BDC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  <w:lang w:val="ru-RU"/>
        </w:rPr>
      </w:pPr>
      <w:r w:rsidRPr="003E2D28">
        <w:rPr>
          <w:rFonts w:ascii="GHEA Grapalat" w:eastAsia="Times New Roman" w:hAnsi="GHEA Grapalat" w:cs="Sylfaen"/>
          <w:sz w:val="16"/>
          <w:szCs w:val="16"/>
        </w:rPr>
        <w:t xml:space="preserve">Հավելված N   </w:t>
      </w:r>
      <w:r w:rsidR="007810CA">
        <w:rPr>
          <w:rFonts w:ascii="GHEA Grapalat" w:eastAsia="Times New Roman" w:hAnsi="GHEA Grapalat" w:cs="Sylfaen"/>
          <w:sz w:val="16"/>
          <w:szCs w:val="16"/>
          <w:lang w:val="ru-RU"/>
        </w:rPr>
        <w:t>17</w:t>
      </w:r>
    </w:p>
    <w:p w:rsidR="003B2652" w:rsidRPr="003E2D28" w:rsidRDefault="003B2652" w:rsidP="00494BDC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3E2D28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3E2D28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3E2D28">
        <w:rPr>
          <w:rFonts w:ascii="GHEA Grapalat" w:eastAsia="Times New Roman" w:hAnsi="GHEA Grapalat" w:cs="Sylfaen"/>
          <w:sz w:val="16"/>
          <w:szCs w:val="16"/>
        </w:rPr>
        <w:t>է</w:t>
      </w:r>
    </w:p>
    <w:p w:rsidR="003B2652" w:rsidRPr="003E2D28" w:rsidRDefault="003B2652" w:rsidP="00494BDC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3E2D28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3E2D28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3E2D28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3B2652" w:rsidRPr="003E2D28" w:rsidRDefault="003B2652" w:rsidP="00494BDC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3E2D28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3E2D28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3E2D28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7810CA" w:rsidRDefault="00903BBB" w:rsidP="007810CA">
      <w:pPr>
        <w:spacing w:after="0"/>
        <w:ind w:firstLine="375"/>
        <w:jc w:val="right"/>
        <w:rPr>
          <w:rFonts w:ascii="Courier New" w:eastAsia="Times New Roman" w:hAnsi="Courier New" w:cs="Courier New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7810CA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հրամանով</w:t>
      </w:r>
    </w:p>
    <w:p w:rsidR="00D45F52" w:rsidRPr="007810CA" w:rsidRDefault="00D45F52" w:rsidP="00494BDC">
      <w:pPr>
        <w:spacing w:after="0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3BBB" w:rsidRDefault="00113C7C" w:rsidP="00494BDC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3BB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3B2652" w:rsidRPr="00903BBB" w:rsidRDefault="003B2652" w:rsidP="00494BDC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903BBB" w:rsidRDefault="00C61C6B" w:rsidP="00494BDC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3BB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6C3084" w:rsidRPr="003E2D2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ԱՆԱՍՆԱԲՈՒԺՈՒԹՅԱՆ ՎԱՐ</w:t>
      </w:r>
      <w:r w:rsidR="00F4011A" w:rsidRPr="00903BB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ՉՈՒԹՅԱՆ </w:t>
      </w:r>
      <w:r w:rsidR="00F4011A" w:rsidRPr="003E2D2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ԳԼԽԱՎՈՐ </w:t>
      </w:r>
      <w:r w:rsidR="00B62DF6" w:rsidRPr="00903BB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ՏԵՍՈՒՉ</w:t>
      </w:r>
    </w:p>
    <w:p w:rsidR="00113C7C" w:rsidRPr="00903BBB" w:rsidRDefault="00113C7C" w:rsidP="00494BDC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3BBB" w:rsidRDefault="00113C7C" w:rsidP="00494BDC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51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75"/>
        <w:gridCol w:w="36"/>
      </w:tblGrid>
      <w:tr w:rsidR="003C5E15" w:rsidRPr="003E2D28" w:rsidTr="00ED6921">
        <w:trPr>
          <w:trHeight w:val="311"/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3E2D28" w:rsidRDefault="003C5E15" w:rsidP="00494BDC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E2D2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3E2D28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3E2D2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3E2D2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3E2D2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3E2D2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4240DB" w:rsidTr="002257C6">
        <w:trPr>
          <w:trHeight w:val="4628"/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3E2D28" w:rsidRDefault="003C5E15" w:rsidP="00494BDC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3E2D2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3E2D28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3E2D2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E2D2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3E2D2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E2D2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3E2D2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3E2D2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3E2D28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3E2D28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3E2D28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6C3084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անասնաբուժության վար</w:t>
            </w:r>
            <w:r w:rsidR="008C7304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չության</w:t>
            </w:r>
            <w:r w:rsidR="00430641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(այսուհետ՝ </w:t>
            </w:r>
            <w:r w:rsidR="006C3084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Վար</w:t>
            </w:r>
            <w:r w:rsidR="000352C8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չությո</w:t>
            </w:r>
            <w:r w:rsidR="000352C8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ւն</w:t>
            </w:r>
            <w:r w:rsidR="00430641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F4011A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F4011A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</w:t>
            </w:r>
            <w:r w:rsidR="00B62DF6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տեսուչ </w:t>
            </w:r>
            <w:r w:rsidR="0041324C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41324C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Գլխավոր</w:t>
            </w:r>
            <w:r w:rsidR="00B62DF6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տեսուչ</w:t>
            </w:r>
            <w:r w:rsidR="0041324C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(ծածկագիրը՝</w:t>
            </w:r>
            <w:r w:rsidR="00C61C6B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3E2D2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3E2D28">
              <w:rPr>
                <w:rFonts w:ascii="GHEA Grapalat" w:hAnsi="GHEA Grapalat"/>
                <w:sz w:val="24"/>
                <w:szCs w:val="24"/>
              </w:rPr>
              <w:t>70-</w:t>
            </w:r>
            <w:r w:rsidR="006C3084" w:rsidRPr="003E2D28">
              <w:rPr>
                <w:rFonts w:ascii="GHEA Grapalat" w:hAnsi="GHEA Grapalat"/>
                <w:sz w:val="24"/>
                <w:szCs w:val="24"/>
                <w:lang w:val="hy-AM"/>
              </w:rPr>
              <w:t>26</w:t>
            </w:r>
            <w:r w:rsidR="00E46A55" w:rsidRPr="003E2D28">
              <w:rPr>
                <w:rFonts w:ascii="GHEA Grapalat" w:hAnsi="GHEA Grapalat"/>
                <w:sz w:val="24"/>
                <w:szCs w:val="24"/>
              </w:rPr>
              <w:t>.</w:t>
            </w:r>
            <w:r w:rsidR="006C3084" w:rsidRPr="003E2D28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C61C6B" w:rsidRPr="003E2D28">
              <w:rPr>
                <w:rFonts w:ascii="GHEA Grapalat" w:hAnsi="GHEA Grapalat"/>
                <w:sz w:val="24"/>
                <w:szCs w:val="24"/>
              </w:rPr>
              <w:t>-</w:t>
            </w:r>
            <w:r w:rsidR="0041324C" w:rsidRPr="003E2D28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="00494BDC">
              <w:rPr>
                <w:rFonts w:ascii="GHEA Grapalat" w:hAnsi="GHEA Grapalat"/>
                <w:sz w:val="24"/>
                <w:szCs w:val="24"/>
              </w:rPr>
              <w:t>2</w:t>
            </w:r>
            <w:r w:rsidR="00243248" w:rsidRPr="003E2D28">
              <w:rPr>
                <w:rFonts w:ascii="GHEA Grapalat" w:hAnsi="GHEA Grapalat"/>
                <w:sz w:val="24"/>
                <w:szCs w:val="24"/>
              </w:rPr>
              <w:t>-</w:t>
            </w:r>
            <w:r w:rsidR="00494B4A" w:rsidRPr="00494B4A">
              <w:rPr>
                <w:rFonts w:ascii="GHEA Grapalat" w:hAnsi="GHEA Grapalat"/>
                <w:sz w:val="24"/>
                <w:szCs w:val="24"/>
              </w:rPr>
              <w:t>6</w:t>
            </w:r>
            <w:r w:rsidR="00C61C6B" w:rsidRPr="003E2D28">
              <w:rPr>
                <w:rFonts w:ascii="GHEA Grapalat" w:hAnsi="GHEA Grapalat"/>
                <w:sz w:val="24"/>
                <w:szCs w:val="24"/>
              </w:rPr>
              <w:t>)</w:t>
            </w:r>
            <w:r w:rsidRPr="003E2D28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3E2D2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3E2D2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E2D2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3E2D2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E2D2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3E2D2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E2D2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3E2D2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E2D2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3E2D2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41324C" w:rsidRPr="003E2D28" w:rsidRDefault="0041324C" w:rsidP="00494BDC">
            <w:pPr>
              <w:pStyle w:val="BodyText"/>
              <w:rPr>
                <w:rFonts w:ascii="MS Mincho" w:eastAsia="MS Mincho" w:hAnsi="MS Mincho" w:cs="MS Mincho"/>
                <w:iCs/>
                <w:sz w:val="24"/>
                <w:szCs w:val="24"/>
                <w:lang w:val="hy-AM"/>
              </w:rPr>
            </w:pPr>
            <w:r w:rsidRPr="003E2D28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Գլխավոր </w:t>
            </w:r>
            <w:r w:rsidR="00B62DF6" w:rsidRPr="003E2D28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տեսուչն </w:t>
            </w:r>
            <w:r w:rsidR="00ED6921" w:rsidRPr="003E2D2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անմիջական </w:t>
            </w:r>
            <w:r w:rsidR="00334754" w:rsidRPr="003E2D2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Pr="003E2D2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և հաշվետու է </w:t>
            </w:r>
            <w:r w:rsidR="006C3084" w:rsidRPr="003E2D2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Վարչության </w:t>
            </w:r>
            <w:r w:rsidRPr="003E2D2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պետին</w:t>
            </w:r>
            <w:r w:rsidRPr="003E2D28">
              <w:rPr>
                <w:rFonts w:ascii="MS Mincho" w:eastAsia="MS Mincho" w:hAnsi="MS Mincho" w:cs="MS Mincho"/>
                <w:iCs/>
                <w:sz w:val="24"/>
                <w:szCs w:val="24"/>
                <w:lang w:val="hy-AM"/>
              </w:rPr>
              <w:t>․</w:t>
            </w:r>
          </w:p>
          <w:p w:rsidR="008C7304" w:rsidRPr="001C2B2C" w:rsidRDefault="0041324C" w:rsidP="00494BDC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3E2D2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3E2D2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3E2D2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3E2D2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3E2D2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3E2D2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3E2D2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3E2D2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3E2D2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3E2D2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3E2D2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3E2D2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</w:t>
            </w:r>
            <w:r w:rsidR="00B62DF6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տեսուչի </w:t>
            </w:r>
            <w:r w:rsidR="00AA4C3B" w:rsidRPr="003E2D28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1C2B2C" w:rsidRPr="00A1222E">
              <w:rPr>
                <w:rFonts w:ascii="GHEA Grapalat" w:hAnsi="GHEA Grapalat"/>
                <w:sz w:val="24"/>
                <w:lang w:val="hy-AM"/>
              </w:rPr>
              <w:t xml:space="preserve">Վարչության </w:t>
            </w:r>
            <w:r w:rsidR="001C2B2C" w:rsidRPr="003E2D28">
              <w:rPr>
                <w:rFonts w:ascii="GHEA Grapalat" w:hAnsi="GHEA Grapalat"/>
                <w:sz w:val="24"/>
                <w:lang w:val="hy-AM"/>
              </w:rPr>
              <w:t xml:space="preserve">պետի </w:t>
            </w:r>
            <w:r w:rsidR="001C2B2C">
              <w:rPr>
                <w:rFonts w:ascii="GHEA Grapalat" w:hAnsi="GHEA Grapalat"/>
                <w:sz w:val="24"/>
                <w:lang w:val="hy-AM"/>
              </w:rPr>
              <w:t>տեղակալ</w:t>
            </w:r>
            <w:r w:rsidR="001C2B2C" w:rsidRPr="003E2D28">
              <w:rPr>
                <w:rFonts w:ascii="GHEA Grapalat" w:hAnsi="GHEA Grapalat"/>
                <w:sz w:val="24"/>
                <w:lang w:val="hy-AM"/>
              </w:rPr>
              <w:t xml:space="preserve">ը </w:t>
            </w:r>
            <w:r w:rsidR="001C2B2C" w:rsidRPr="00A1222E">
              <w:rPr>
                <w:rFonts w:ascii="GHEA Grapalat" w:hAnsi="GHEA Grapalat"/>
                <w:sz w:val="24"/>
                <w:lang w:val="hy-AM"/>
              </w:rPr>
              <w:t>կամ</w:t>
            </w:r>
            <w:r w:rsidR="001C2B2C" w:rsidRPr="003E2D28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6C3084" w:rsidRPr="003E2D28">
              <w:rPr>
                <w:rFonts w:ascii="GHEA Grapalat" w:hAnsi="GHEA Grapalat"/>
                <w:sz w:val="24"/>
                <w:lang w:val="hy-AM"/>
              </w:rPr>
              <w:t>Վարչության</w:t>
            </w:r>
            <w:r w:rsidR="00A1222E" w:rsidRPr="00A1222E">
              <w:rPr>
                <w:rFonts w:ascii="GHEA Grapalat" w:hAnsi="GHEA Grapalat"/>
                <w:sz w:val="24"/>
                <w:lang w:val="hy-AM"/>
              </w:rPr>
              <w:t xml:space="preserve"> մյուս</w:t>
            </w:r>
            <w:r w:rsidR="006C3084" w:rsidRPr="003E2D28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7A72BB" w:rsidRPr="003E2D28">
              <w:rPr>
                <w:rFonts w:ascii="GHEA Grapalat" w:hAnsi="GHEA Grapalat"/>
                <w:sz w:val="24"/>
                <w:lang w:val="hy-AM"/>
              </w:rPr>
              <w:t>գ</w:t>
            </w:r>
            <w:r w:rsidR="009A6B78" w:rsidRPr="003E2D28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8248E9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="008C7304" w:rsidRPr="003E2D28">
              <w:rPr>
                <w:rFonts w:ascii="GHEA Grapalat" w:hAnsi="GHEA Grapalat"/>
                <w:sz w:val="24"/>
                <w:lang w:val="hy-AM"/>
              </w:rPr>
              <w:t>ը</w:t>
            </w:r>
            <w:r w:rsidR="00E43D21" w:rsidRPr="003E2D28">
              <w:rPr>
                <w:rFonts w:ascii="GHEA Grapalat" w:hAnsi="GHEA Grapalat"/>
                <w:sz w:val="24"/>
                <w:lang w:val="hy-AM"/>
              </w:rPr>
              <w:t xml:space="preserve"> կամ Վարչության </w:t>
            </w:r>
            <w:r w:rsidR="00A1222E" w:rsidRPr="00A1222E">
              <w:rPr>
                <w:rFonts w:ascii="GHEA Grapalat" w:hAnsi="GHEA Grapalat"/>
                <w:sz w:val="24"/>
                <w:lang w:val="hy-AM"/>
              </w:rPr>
              <w:t>ավագ տեսուչը</w:t>
            </w:r>
            <w:r w:rsidR="008C7304" w:rsidRPr="003E2D28">
              <w:rPr>
                <w:rFonts w:ascii="GHEA Grapalat" w:hAnsi="GHEA Grapalat"/>
                <w:sz w:val="24"/>
                <w:lang w:val="hy-AM"/>
              </w:rPr>
              <w:t>.</w:t>
            </w:r>
            <w:r w:rsidR="00FB7C12" w:rsidRPr="00FB7C1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1C2B2C" w:rsidRPr="001C2B2C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:rsidR="003C5E15" w:rsidRPr="003E2D28" w:rsidRDefault="0041324C" w:rsidP="00494BDC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3E2D2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3E2D2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3E2D2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3E2D28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7C5CD9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Հայաստան, ք. Երևան, </w:t>
            </w:r>
            <w:r w:rsidR="00494BDC" w:rsidRPr="00494BDC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Արաբկիր վարչական շրջան, </w:t>
            </w:r>
            <w:r w:rsidR="008802B3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Կոմիտաս</w:t>
            </w:r>
            <w:r w:rsidR="005C336C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ի</w:t>
            </w:r>
            <w:r w:rsidR="008802B3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պող</w:t>
            </w:r>
            <w:r w:rsidR="008802B3" w:rsidRPr="003E2D28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="008802B3" w:rsidRPr="003E2D28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49/2</w:t>
            </w:r>
          </w:p>
        </w:tc>
      </w:tr>
      <w:tr w:rsidR="003C5E15" w:rsidRPr="004240DB" w:rsidTr="00715183">
        <w:trPr>
          <w:trHeight w:val="1681"/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3E2D28" w:rsidRDefault="003C5E15" w:rsidP="00494BDC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3E2D28" w:rsidRDefault="007C5CD9" w:rsidP="00494BDC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3E2D28" w:rsidRDefault="007C5CD9" w:rsidP="00494BDC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3E2D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3E2D2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3E2D28" w:rsidRDefault="0000101D" w:rsidP="00494BDC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8802B3" w:rsidRPr="003E2D28" w:rsidRDefault="006C3084" w:rsidP="00494BDC">
            <w:pPr>
              <w:pStyle w:val="ListParagraph"/>
              <w:numPr>
                <w:ilvl w:val="0"/>
                <w:numId w:val="13"/>
              </w:numPr>
              <w:spacing w:after="0"/>
              <w:jc w:val="both"/>
              <w:rPr>
                <w:rFonts w:ascii="GHEA Grapalat" w:eastAsia="Times New Roman" w:hAnsi="GHEA Grapalat"/>
                <w:sz w:val="24"/>
                <w:szCs w:val="24"/>
                <w:lang w:val="af-ZA"/>
              </w:rPr>
            </w:pPr>
            <w:r w:rsidRPr="003E2D28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ի</w:t>
            </w:r>
            <w:r w:rsidR="005A2E25" w:rsidRPr="003E2D28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րականացնում </w:t>
            </w:r>
            <w:r w:rsidR="006A3E25" w:rsidRPr="003E2D28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է 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>Հայաստանի Հ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անրապետությունում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կենդանիների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վարակիչ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ու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ոչ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վարակիչ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կանխարգելման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և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պայքարի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համալիր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անասնահամաճարակային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և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միջոցառումների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>,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անասնաբուժական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գործունեության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, 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գյուղատնտեսական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կենդանիների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հաշվառման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և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համարակալման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,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արհեստական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սերմնավորման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,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բոնիտավորման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,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տոհմային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գործի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,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տոհմանյութի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արտադրության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,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lastRenderedPageBreak/>
              <w:t>կենդանիների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սպանդի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նկատմամբ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պետական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վերահսկողության</w:t>
            </w:r>
            <w:r w:rsidR="007A72BB" w:rsidRPr="003E2D28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>, սերոմոնիթորինգի աշխատանքների իրականացման գործընթացների վերահսկողության, այդ գործընթացների արդյունքների վերլուծության աշխատանքները</w:t>
            </w:r>
            <w:r w:rsidR="005A2E25" w:rsidRPr="003E2D2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8802B3" w:rsidRPr="003E2D28" w:rsidRDefault="006C3084" w:rsidP="00494BDC">
            <w:pPr>
              <w:pStyle w:val="ListParagraph"/>
              <w:numPr>
                <w:ilvl w:val="0"/>
                <w:numId w:val="13"/>
              </w:numPr>
              <w:spacing w:after="0"/>
              <w:jc w:val="both"/>
              <w:rPr>
                <w:rFonts w:ascii="GHEA Grapalat" w:eastAsia="Times New Roman" w:hAnsi="GHEA Grapalat"/>
                <w:sz w:val="24"/>
                <w:szCs w:val="24"/>
                <w:lang w:val="af-ZA"/>
              </w:rPr>
            </w:pP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ED397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րականացնում </w:t>
            </w:r>
            <w:r w:rsidR="008E5ADA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է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,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,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 </w:t>
            </w:r>
            <w:r w:rsidR="008E5ADA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նկատմամբ </w:t>
            </w:r>
            <w:r w:rsidR="00ED397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վերահսկողության </w:t>
            </w:r>
            <w:r w:rsidR="00ED397B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աշխատանքները</w:t>
            </w:r>
            <w:r w:rsidR="00ED397B" w:rsidRPr="003E2D2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</w:p>
          <w:p w:rsidR="008802B3" w:rsidRPr="003E2D28" w:rsidRDefault="00ED397B" w:rsidP="00494BDC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օ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տարերկրյա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պետություններից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կարանտինային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,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հատուկ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վտանգավոր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ծանուցման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ինֆեկցիոն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հիվանդությունների՝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Հայաստանի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Հանրապետության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տարածք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ներթափանցումը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կանխարգելող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միջոցառումներ է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իրականացում, </w:t>
            </w:r>
            <w:r w:rsidR="008E5ADA" w:rsidRPr="003E2D28">
              <w:rPr>
                <w:rFonts w:ascii="GHEA Grapalat" w:hAnsi="GHEA Grapalat"/>
                <w:sz w:val="24"/>
                <w:szCs w:val="24"/>
                <w:lang w:val="hy-AM"/>
              </w:rPr>
              <w:t xml:space="preserve">ինչպես նաև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այդ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ուղղությամբ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պետական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շահագրգիռ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մյուս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մարմինների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հետ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համագործակցո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ւթյան</w:t>
            </w:r>
            <w:r w:rsidR="006C3084" w:rsidRPr="003E2D28">
              <w:rPr>
                <w:rFonts w:ascii="GHEA Grapalat" w:hAnsi="GHEA Grapalat"/>
                <w:sz w:val="24"/>
                <w:szCs w:val="24"/>
                <w:lang w:val="hy-AM"/>
              </w:rPr>
              <w:t>ն ուղղված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աշխատանքներ</w:t>
            </w:r>
            <w:r w:rsidR="006C3084" w:rsidRPr="003E2D28">
              <w:rPr>
                <w:rFonts w:ascii="GHEA Grapalat" w:hAnsi="GHEA Grapalat"/>
                <w:sz w:val="24"/>
                <w:szCs w:val="24"/>
                <w:lang w:val="hy-AM"/>
              </w:rPr>
              <w:t>ը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>.</w:t>
            </w:r>
          </w:p>
          <w:p w:rsidR="008802B3" w:rsidRPr="003E2D28" w:rsidRDefault="006C3084" w:rsidP="00494BDC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af-ZA"/>
              </w:rPr>
            </w:pP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ED397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րականացնում </w:t>
            </w:r>
            <w:r w:rsidR="008E5ADA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է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մարդկանց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ընդհանուր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հայտնաբերման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դեպքում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</w:rPr>
              <w:t>Հայաստանի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</w:rPr>
              <w:t>Հանրապետության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</w:rPr>
              <w:t>բնակչության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</w:rPr>
              <w:t>սանիտարահամաճարակային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</w:rPr>
              <w:t>ապահովման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</w:rPr>
              <w:t>բնագավառում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</w:rPr>
              <w:t>Հայաստանի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</w:rPr>
              <w:t>Հանրապետության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կառավարության լիազորած՝ 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վերահսկողություն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իրականացնող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տեսչական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մարմնին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ED397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տեղեկատվության փոխանցման աշխատանքները, ինչպես նաև վերջինիս հետ իրականացում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է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համատեղ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ED397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>.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</w:p>
          <w:p w:rsidR="006C3084" w:rsidRPr="003E2D28" w:rsidRDefault="006C3084" w:rsidP="00494BDC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af-ZA"/>
              </w:rPr>
            </w:pP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ED397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="008E5ADA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է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տարածքով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տարանցիկ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փոխադրվող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երթուղու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ED397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տրամադրման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, այլ երկրների լիազոր մարմնի պահանջով ներմուծվող, արտահանվող, տարանցիկ փոխադրվող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համար թույլտվությունների տրամադրման</w:t>
            </w:r>
            <w:r w:rsidR="00ED397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տեղեկատվության </w:t>
            </w:r>
            <w:r w:rsidR="00ED397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>տրամադր</w:t>
            </w:r>
            <w:r w:rsidR="00ED397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ման</w:t>
            </w:r>
            <w:r w:rsidR="004D1B88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  <w:r w:rsidR="00ED397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D073F5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4D1B88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>օտարերկրյա պետությունների անասնահամաճարակային իրավիճակի վերլուծությ</w:t>
            </w:r>
            <w:r w:rsidR="004D1B88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ան աշխատանքները</w:t>
            </w:r>
            <w:r w:rsidR="00A1222E" w:rsidRPr="00A1222E">
              <w:rPr>
                <w:rFonts w:ascii="GHEA Grapalat" w:hAnsi="GHEA Grapalat" w:cs="Sylfaen"/>
                <w:sz w:val="24"/>
                <w:szCs w:val="24"/>
                <w:lang w:val="af-ZA"/>
              </w:rPr>
              <w:t>.</w:t>
            </w:r>
          </w:p>
          <w:p w:rsidR="00D073F5" w:rsidRPr="003E2D28" w:rsidRDefault="006C3084" w:rsidP="00494BDC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D073F5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րականացնում </w:t>
            </w:r>
            <w:r w:rsidR="00B674BF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է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տարածքով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փոխադրումների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գործընթացի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նկատմամբ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վերահսկողության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D073F5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="00D073F5" w:rsidRPr="003E2D2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802B3" w:rsidRPr="003E2D28" w:rsidRDefault="006C3084" w:rsidP="00494BDC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="00E30DE9" w:rsidRPr="003E2D28">
              <w:rPr>
                <w:rFonts w:ascii="GHEA Grapalat" w:hAnsi="GHEA Grapalat"/>
                <w:sz w:val="24"/>
                <w:szCs w:val="24"/>
                <w:lang w:val="hy-AM"/>
              </w:rPr>
              <w:t xml:space="preserve">րականացնում </w:t>
            </w:r>
            <w:r w:rsidR="00B674BF" w:rsidRPr="003E2D28">
              <w:rPr>
                <w:rFonts w:ascii="GHEA Grapalat" w:hAnsi="GHEA Grapalat"/>
                <w:sz w:val="24"/>
                <w:szCs w:val="24"/>
                <w:lang w:val="hy-AM"/>
              </w:rPr>
              <w:t xml:space="preserve">է Տեսչական մարմնի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մարզային կենտրոններից և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անասնաբուժության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բնագավառում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B674BF" w:rsidRPr="003E2D28">
              <w:rPr>
                <w:rFonts w:ascii="GHEA Grapalat" w:hAnsi="GHEA Grapalat"/>
                <w:sz w:val="24"/>
                <w:szCs w:val="24"/>
                <w:lang w:val="hy-AM"/>
              </w:rPr>
              <w:t>գործո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ւնեություն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իրականացնող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ֆիզիկական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իրավաբանական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անձանցից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համապատասխան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տեղեկատվության և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հաշվետվությունների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E30DE9" w:rsidRPr="003E2D28">
              <w:rPr>
                <w:rFonts w:ascii="GHEA Grapalat" w:hAnsi="GHEA Grapalat"/>
                <w:sz w:val="24"/>
                <w:szCs w:val="24"/>
                <w:lang w:val="hy-AM"/>
              </w:rPr>
              <w:t>ստացման</w:t>
            </w:r>
            <w:r w:rsidR="00EA7BCE" w:rsidRPr="003E2D28">
              <w:rPr>
                <w:rFonts w:ascii="GHEA Grapalat" w:hAnsi="GHEA Grapalat"/>
                <w:sz w:val="24"/>
                <w:szCs w:val="24"/>
                <w:lang w:val="hy-AM"/>
              </w:rPr>
              <w:t>, դրանց վերլուծության և ամփոփման</w:t>
            </w:r>
            <w:r w:rsidR="00E30DE9" w:rsidRPr="003E2D28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աշխատանքները</w:t>
            </w:r>
            <w:r w:rsidR="00B674BF" w:rsidRPr="003E2D2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</w:p>
          <w:p w:rsidR="00E30DE9" w:rsidRPr="003E2D28" w:rsidRDefault="006C3084" w:rsidP="00494BDC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af-ZA"/>
              </w:rPr>
            </w:pP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E30DE9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="00B674BF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,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շահագործման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վերաբերյալ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B674BF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խորհրդատվության </w:t>
            </w:r>
            <w:r w:rsidR="00E30DE9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տրամադրման </w:t>
            </w:r>
            <w:r w:rsidR="00E30DE9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աշխատանքներ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ը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, 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զոոհիգիենիկ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նկատմամբ 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ru-RU"/>
              </w:rPr>
              <w:t>վերահսկողության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ru-RU"/>
              </w:rPr>
              <w:t>աշխատանքները</w:t>
            </w:r>
            <w:r w:rsidR="00E30DE9" w:rsidRPr="003E2D2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A72BB" w:rsidRPr="003E2D28" w:rsidRDefault="007A72BB" w:rsidP="00494BDC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af-ZA"/>
              </w:rPr>
            </w:pPr>
            <w:r w:rsidRPr="003E2D28">
              <w:rPr>
                <w:rFonts w:ascii="GHEA Grapalat" w:hAnsi="GHEA Grapalat" w:cs="Sylfaen"/>
                <w:sz w:val="24"/>
                <w:szCs w:val="24"/>
                <w:lang w:val="ru-RU"/>
              </w:rPr>
              <w:t>իրականացնում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ru-RU"/>
              </w:rPr>
              <w:t>է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</w:rPr>
              <w:t>անասնաբուժական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</w:rPr>
              <w:t>փաստաթղթերի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բաշխման և օգտագործման  </w:t>
            </w:r>
            <w:r w:rsidRPr="003E2D28">
              <w:rPr>
                <w:rFonts w:ascii="GHEA Grapalat" w:hAnsi="GHEA Grapalat" w:cs="Sylfaen"/>
                <w:sz w:val="24"/>
                <w:szCs w:val="24"/>
              </w:rPr>
              <w:t>գործընթացների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ru-RU"/>
              </w:rPr>
              <w:t>ա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ն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ru-RU"/>
              </w:rPr>
              <w:t>աշխատանքները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, </w:t>
            </w:r>
            <w:r w:rsidRPr="003E2D28">
              <w:rPr>
                <w:rFonts w:ascii="GHEA Grapalat" w:hAnsi="GHEA Grapalat" w:cs="Sylfaen"/>
                <w:sz w:val="24"/>
                <w:szCs w:val="24"/>
              </w:rPr>
              <w:t>ինչպես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</w:rPr>
              <w:t>նաև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ru-RU"/>
              </w:rPr>
              <w:t>իրականացնում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</w:rPr>
              <w:t>է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հիվանդությունների լաբորատոր հետազոտությունների արդյունքների վերլուծությ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ru-RU"/>
              </w:rPr>
              <w:t>ան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ru-RU"/>
              </w:rPr>
              <w:t>աշխատանքները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>.</w:t>
            </w:r>
          </w:p>
          <w:p w:rsidR="00E30DE9" w:rsidRPr="003E2D28" w:rsidRDefault="006C3084" w:rsidP="00494BDC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af-ZA"/>
              </w:rPr>
            </w:pP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E30DE9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րականացնում </w:t>
            </w:r>
            <w:r w:rsidR="00B674BF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է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,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ինչպես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նաև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դիակների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ոչնչացման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օգտահանման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="00B674BF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նկատմամբ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վերահսկողության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E30DE9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="00E30DE9" w:rsidRPr="003E2D2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802B3" w:rsidRPr="003E2D28" w:rsidRDefault="006C3084" w:rsidP="00494BDC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af-ZA"/>
              </w:rPr>
            </w:pP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C01479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րականացնում </w:t>
            </w:r>
            <w:r w:rsidR="00CE633A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է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ծանուցման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ինֆեկցիոն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վերաբերյալ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C01479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տեղեկատվության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բազայում</w:t>
            </w:r>
            <w:r w:rsidR="00C01479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մուտքագրման</w:t>
            </w:r>
            <w:r w:rsidR="003F7385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, </w:t>
            </w:r>
            <w:r w:rsidR="00CE633A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դրա </w:t>
            </w:r>
            <w:r w:rsidR="00C01479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ամփոփման</w:t>
            </w:r>
            <w:r w:rsidR="003F7385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, </w:t>
            </w:r>
            <w:r w:rsidR="003F7385" w:rsidRPr="003E2D28">
              <w:rPr>
                <w:rFonts w:ascii="GHEA Grapalat" w:hAnsi="GHEA Grapalat" w:cs="Sylfaen"/>
                <w:sz w:val="24"/>
                <w:szCs w:val="24"/>
                <w:lang w:val="ru-RU"/>
              </w:rPr>
              <w:t>վերլուծության</w:t>
            </w:r>
            <w:r w:rsidR="003F7385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3F7385" w:rsidRPr="003E2D28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="003F7385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3F7385" w:rsidRPr="003E2D28">
              <w:rPr>
                <w:rFonts w:ascii="GHEA Grapalat" w:hAnsi="GHEA Grapalat" w:cs="Sylfaen"/>
                <w:sz w:val="24"/>
                <w:szCs w:val="24"/>
              </w:rPr>
              <w:t>սահմանված</w:t>
            </w:r>
            <w:r w:rsidR="003F7385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3F7385" w:rsidRPr="003E2D28">
              <w:rPr>
                <w:rFonts w:ascii="GHEA Grapalat" w:hAnsi="GHEA Grapalat" w:cs="Sylfaen"/>
                <w:sz w:val="24"/>
                <w:szCs w:val="24"/>
              </w:rPr>
              <w:t>կարգով</w:t>
            </w:r>
            <w:r w:rsidR="003F7385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3F7385" w:rsidRPr="003E2D28">
              <w:rPr>
                <w:rFonts w:ascii="GHEA Grapalat" w:hAnsi="GHEA Grapalat" w:cs="Sylfaen"/>
                <w:sz w:val="24"/>
                <w:szCs w:val="24"/>
              </w:rPr>
              <w:t>Կենդանիների</w:t>
            </w:r>
            <w:r w:rsidR="003F7385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3F7385" w:rsidRPr="003E2D28">
              <w:rPr>
                <w:rFonts w:ascii="GHEA Grapalat" w:hAnsi="GHEA Grapalat" w:cs="Sylfaen"/>
                <w:sz w:val="24"/>
                <w:szCs w:val="24"/>
              </w:rPr>
              <w:t>առողջության</w:t>
            </w:r>
            <w:r w:rsidR="003F7385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3F7385" w:rsidRPr="003E2D28">
              <w:rPr>
                <w:rFonts w:ascii="GHEA Grapalat" w:hAnsi="GHEA Grapalat" w:cs="Sylfaen"/>
                <w:sz w:val="24"/>
                <w:szCs w:val="24"/>
              </w:rPr>
              <w:t>համաշխարհային</w:t>
            </w:r>
            <w:r w:rsidR="003F7385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3F7385" w:rsidRPr="003E2D28">
              <w:rPr>
                <w:rFonts w:ascii="GHEA Grapalat" w:hAnsi="GHEA Grapalat" w:cs="Sylfaen"/>
                <w:sz w:val="24"/>
                <w:szCs w:val="24"/>
              </w:rPr>
              <w:t>կազմակերպությանը</w:t>
            </w:r>
            <w:r w:rsidR="003F7385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3F7385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(</w:t>
            </w:r>
            <w:r w:rsidR="003F7385" w:rsidRPr="003E2D28">
              <w:rPr>
                <w:rFonts w:ascii="GHEA Grapalat" w:hAnsi="GHEA Grapalat" w:cs="Sylfaen"/>
                <w:sz w:val="24"/>
                <w:szCs w:val="24"/>
                <w:lang w:val="ru-RU"/>
              </w:rPr>
              <w:t>ԿԱՀԿ</w:t>
            </w:r>
            <w:r w:rsidR="003F7385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)</w:t>
            </w:r>
            <w:r w:rsidR="003F7385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3F7385" w:rsidRPr="003E2D28">
              <w:rPr>
                <w:rFonts w:ascii="GHEA Grapalat" w:hAnsi="GHEA Grapalat" w:cs="Sylfaen"/>
                <w:sz w:val="24"/>
                <w:szCs w:val="24"/>
                <w:lang w:val="ru-RU"/>
              </w:rPr>
              <w:t>ծանուցման</w:t>
            </w:r>
            <w:r w:rsidR="003F7385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C01479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="00CE633A" w:rsidRPr="003E2D2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</w:p>
          <w:p w:rsidR="003F7385" w:rsidRPr="003E2D28" w:rsidRDefault="003F7385" w:rsidP="00494BDC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իրականացնում է</w:t>
            </w:r>
            <w:r w:rsidRPr="003E2D28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իրավաբանական և ֆիզիկական անձանց կողմից ներկայացված դիմումներում բարձրացված հարցերի ուսումնասիրության, դրա հիման վրա համապատասխան առաջարկությունների ներկայացման, Տեսչական մարմնի </w:t>
            </w:r>
            <w:r w:rsidRPr="003E2D28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ղեկավարի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համաձայնությամբ քաղաքացիների ընդունելության աշխատանքները</w:t>
            </w:r>
            <w:r w:rsidRPr="003E2D28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>.</w:t>
            </w:r>
          </w:p>
          <w:p w:rsidR="004D1B88" w:rsidRPr="003E2D28" w:rsidRDefault="003F7385" w:rsidP="00494BDC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իրականացնում է</w:t>
            </w:r>
            <w:r w:rsidRPr="003E2D28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Վարչության </w:t>
            </w:r>
            <w:r w:rsidRPr="003E2D28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լիազորու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>թ</w:t>
            </w:r>
            <w:r w:rsidRPr="003E2D28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յ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>ունների շրջանակներում հաշվետվությունների, առաջարկությունների, տեղեկանքների և միջնորդագրերի նախապատրաստման աշխատանքները</w:t>
            </w:r>
            <w:r w:rsidRPr="003E2D28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>.</w:t>
            </w:r>
          </w:p>
          <w:p w:rsidR="004D1B88" w:rsidRPr="003E2D28" w:rsidRDefault="004D1B88" w:rsidP="00494BDC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իրականացնում է  Հայաստանի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Հանրապետության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կառավարությունից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,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նախարարություններից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և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այլ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մարմիններից,</w:t>
            </w:r>
            <w:r w:rsidRPr="003E2D28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ինչպես նաև Եվրասիական տնտեսական հանձնաժողովից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ստացված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օրենքների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և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իրավական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այլ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ակտերի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նախագծերի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վերաբերյալ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կարծիքների տրամադր</w:t>
            </w:r>
            <w:r w:rsidRPr="003E2D28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ման աշխատանքները.</w:t>
            </w:r>
          </w:p>
          <w:p w:rsidR="004D1B88" w:rsidRPr="003E2D28" w:rsidRDefault="004D1B88" w:rsidP="00494BDC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>իրականացնում է  անասնաբուժության բնագավառում Տեսչական մարմնի քաղաքականության, նպատակների և խնդիրների իրականացման վերաբերյալ առաջարկությունների ներկայացման աշխատանքները.</w:t>
            </w:r>
          </w:p>
          <w:p w:rsidR="00494BDC" w:rsidRPr="00494BDC" w:rsidRDefault="004D1B88" w:rsidP="00494BDC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իրականացնում է  անասնաբուժության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բնագավառում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Տեսչական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մարմնի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վերահսկողության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մոնիթորինգային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գործունեության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արդյունքների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ամփոփման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,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վերլուծության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,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խնդիրների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և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բացերի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վերհանման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աշխատանքները</w:t>
            </w:r>
            <w:r w:rsidRPr="003E2D28">
              <w:rPr>
                <w:rFonts w:ascii="GHEA Grapalat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494BDC" w:rsidRPr="00494BDC" w:rsidRDefault="004D1B88" w:rsidP="00494BDC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494BDC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lastRenderedPageBreak/>
              <w:t xml:space="preserve">իրականացնում է  </w:t>
            </w:r>
            <w:r w:rsidRPr="00494BDC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անասնաբուժության բնագավառը</w:t>
            </w:r>
            <w:r w:rsidRPr="00494BDC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494BDC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կարգավորող</w:t>
            </w:r>
            <w:r w:rsidRPr="00494BDC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494BDC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օրենքների</w:t>
            </w:r>
            <w:r w:rsidRPr="00494BDC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494BDC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և</w:t>
            </w:r>
            <w:r w:rsidRPr="00494BDC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494BDC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իրավական</w:t>
            </w:r>
            <w:r w:rsidRPr="00494BDC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494BDC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այլ</w:t>
            </w:r>
            <w:r w:rsidRPr="00494BDC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494BDC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ակտերի</w:t>
            </w:r>
            <w:r w:rsidRPr="00494BDC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494BDC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նախագծերի</w:t>
            </w:r>
            <w:r w:rsidRPr="00494BDC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494BDC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նախապատրա</w:t>
            </w:r>
            <w:r w:rsidRPr="00494BDC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>u</w:t>
            </w:r>
            <w:r w:rsidRPr="00494BDC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տմանն աջակցութ</w:t>
            </w:r>
            <w:r w:rsidRPr="00494BDC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յան ցուցաբերման աշխատանքները.</w:t>
            </w:r>
          </w:p>
          <w:p w:rsidR="00C036F1" w:rsidRPr="00494BDC" w:rsidRDefault="00C036F1" w:rsidP="00C036F1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մասնակցում է Հայաստանի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Հանրապետությունից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Եվրասիական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տնտեսական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միության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անդամ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մի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պետություն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փոխադրվող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,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Հայաստանի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Հանրապետության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տարածք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ներմուծվող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անասնաբուժական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վերահսկման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(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հսկողության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)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ենթակա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ապրանքների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արտադրություն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,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վերամշակում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և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(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կամ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)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պահպանում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իրականացնող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կազմակերպությունների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և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անձանց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ռեեստրում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գրանցման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աշխատանքների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կազմակերպմանը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. </w:t>
            </w:r>
          </w:p>
          <w:p w:rsidR="00494BDC" w:rsidRPr="00494BDC" w:rsidRDefault="004D1B88" w:rsidP="00494BDC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494BDC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մասնակցում է Տեսչական մարմնի կողմից</w:t>
            </w:r>
            <w:r w:rsidRPr="00494BDC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վարվող</w:t>
            </w:r>
            <w:r w:rsidRPr="00494BDC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էլեկտրոնային</w:t>
            </w:r>
            <w:r w:rsidRPr="00494BDC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տեղեկատվական</w:t>
            </w:r>
            <w:r w:rsidRPr="00494BDC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բազաների</w:t>
            </w:r>
            <w:r w:rsidRPr="00494BDC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վարման</w:t>
            </w:r>
            <w:r w:rsidRPr="00494BDC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աշխատանքներին</w:t>
            </w:r>
            <w:r w:rsidRPr="00494BDC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4240DB" w:rsidRPr="004240DB" w:rsidRDefault="004D1B88" w:rsidP="00494BDC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494BDC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>մասնակցում է  անասնաբուժության բնագավառում Տեսչական մարմնի գործունեության վերաբերյալ ծրագրերի մշակման և իրականացման աշխա</w:t>
            </w:r>
            <w:r w:rsidRPr="004240DB">
              <w:rPr>
                <w:rFonts w:ascii="GHEA Grapalat" w:eastAsia="Calibri" w:hAnsi="GHEA Grapalat" w:cs="IRTEK Courier"/>
                <w:sz w:val="24"/>
                <w:szCs w:val="24"/>
                <w:lang w:val="hy-AM"/>
              </w:rPr>
              <w:t>տանքներին</w:t>
            </w:r>
            <w:r w:rsidRPr="004240DB">
              <w:rPr>
                <w:rFonts w:ascii="GHEA Grapalat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240DB" w:rsidRPr="004240DB" w:rsidRDefault="004240DB" w:rsidP="00494BDC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4240DB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</w:t>
            </w:r>
            <w:r w:rsidRPr="004240DB">
              <w:rPr>
                <w:rFonts w:ascii="GHEA Grapalat" w:hAnsi="GHEA Grapalat" w:cs="Arial"/>
                <w:sz w:val="24"/>
                <w:szCs w:val="24"/>
                <w:lang w:val="hy-AM" w:eastAsia="hy-AM" w:bidi="hy-AM"/>
              </w:rPr>
              <w:t>մոնիթորինգի կամ ուժեղացված լաբորատոր հսկողության ընթացքում հայտնաբերված խախտումների մասին Եվրասիական</w:t>
            </w:r>
            <w:r w:rsidRPr="004240DB">
              <w:rPr>
                <w:rFonts w:ascii="GHEA Grapalat" w:hAnsi="GHEA Grapalat" w:cs="Arial"/>
                <w:sz w:val="24"/>
                <w:szCs w:val="24"/>
                <w:lang w:val="af-ZA" w:eastAsia="hy-AM" w:bidi="hy-AM"/>
              </w:rPr>
              <w:t xml:space="preserve"> </w:t>
            </w:r>
            <w:r w:rsidRPr="004240DB">
              <w:rPr>
                <w:rFonts w:ascii="GHEA Grapalat" w:hAnsi="GHEA Grapalat" w:cs="Arial"/>
                <w:sz w:val="24"/>
                <w:szCs w:val="24"/>
                <w:lang w:val="hy-AM" w:eastAsia="hy-AM" w:bidi="hy-AM"/>
              </w:rPr>
              <w:t>տնտեսական</w:t>
            </w:r>
            <w:r w:rsidRPr="004240DB">
              <w:rPr>
                <w:rFonts w:ascii="GHEA Grapalat" w:hAnsi="GHEA Grapalat" w:cs="Arial"/>
                <w:sz w:val="24"/>
                <w:szCs w:val="24"/>
                <w:lang w:val="af-ZA" w:eastAsia="hy-AM" w:bidi="hy-AM"/>
              </w:rPr>
              <w:t xml:space="preserve"> </w:t>
            </w:r>
            <w:r w:rsidRPr="004240DB">
              <w:rPr>
                <w:rFonts w:ascii="GHEA Grapalat" w:hAnsi="GHEA Grapalat" w:cs="Arial"/>
                <w:sz w:val="24"/>
                <w:szCs w:val="24"/>
                <w:lang w:val="hy-AM" w:eastAsia="hy-AM" w:bidi="hy-AM"/>
              </w:rPr>
              <w:t>միության</w:t>
            </w:r>
            <w:r w:rsidRPr="004240DB">
              <w:rPr>
                <w:rFonts w:ascii="GHEA Grapalat" w:hAnsi="GHEA Grapalat" w:cs="Arial"/>
                <w:sz w:val="24"/>
                <w:szCs w:val="24"/>
                <w:lang w:val="af-ZA" w:eastAsia="hy-AM" w:bidi="hy-AM"/>
              </w:rPr>
              <w:t xml:space="preserve"> </w:t>
            </w:r>
            <w:r w:rsidRPr="004240DB">
              <w:rPr>
                <w:rFonts w:ascii="GHEA Grapalat" w:hAnsi="GHEA Grapalat" w:cs="Arial"/>
                <w:sz w:val="24"/>
                <w:szCs w:val="24"/>
                <w:lang w:val="hy-AM" w:eastAsia="hy-AM" w:bidi="hy-AM"/>
              </w:rPr>
              <w:t>անդամ</w:t>
            </w:r>
            <w:r w:rsidRPr="004240DB">
              <w:rPr>
                <w:rFonts w:ascii="GHEA Grapalat" w:hAnsi="GHEA Grapalat" w:cs="Arial"/>
                <w:sz w:val="24"/>
                <w:szCs w:val="24"/>
                <w:lang w:val="af-ZA" w:eastAsia="hy-AM" w:bidi="hy-AM"/>
              </w:rPr>
              <w:t xml:space="preserve">  </w:t>
            </w:r>
            <w:r w:rsidRPr="004240DB">
              <w:rPr>
                <w:rFonts w:ascii="GHEA Grapalat" w:hAnsi="GHEA Grapalat" w:cs="Arial"/>
                <w:sz w:val="24"/>
                <w:szCs w:val="24"/>
                <w:lang w:val="hy-AM" w:eastAsia="hy-AM" w:bidi="hy-AM"/>
              </w:rPr>
              <w:t>երկրներին</w:t>
            </w:r>
            <w:r w:rsidRPr="004240DB">
              <w:rPr>
                <w:rFonts w:ascii="GHEA Grapalat" w:hAnsi="GHEA Grapalat" w:cs="Arial"/>
                <w:sz w:val="24"/>
                <w:szCs w:val="24"/>
                <w:lang w:val="af-ZA" w:eastAsia="hy-AM" w:bidi="hy-AM"/>
              </w:rPr>
              <w:t xml:space="preserve"> </w:t>
            </w:r>
            <w:r w:rsidRPr="004240DB">
              <w:rPr>
                <w:rFonts w:ascii="GHEA Grapalat" w:hAnsi="GHEA Grapalat" w:cs="Arial"/>
                <w:sz w:val="24"/>
                <w:szCs w:val="24"/>
                <w:lang w:val="hy-AM" w:eastAsia="hy-AM" w:bidi="hy-AM"/>
              </w:rPr>
              <w:t>սահմանված</w:t>
            </w:r>
            <w:r w:rsidRPr="004240DB">
              <w:rPr>
                <w:rFonts w:ascii="GHEA Grapalat" w:hAnsi="GHEA Grapalat" w:cs="Arial"/>
                <w:sz w:val="24"/>
                <w:szCs w:val="24"/>
                <w:lang w:val="af-ZA" w:eastAsia="hy-AM" w:bidi="hy-AM"/>
              </w:rPr>
              <w:t xml:space="preserve"> </w:t>
            </w:r>
            <w:r w:rsidRPr="004240DB">
              <w:rPr>
                <w:rFonts w:ascii="GHEA Grapalat" w:hAnsi="GHEA Grapalat" w:cs="Arial"/>
                <w:sz w:val="24"/>
                <w:szCs w:val="24"/>
                <w:lang w:val="hy-AM" w:eastAsia="hy-AM" w:bidi="hy-AM"/>
              </w:rPr>
              <w:t>կարգով</w:t>
            </w:r>
            <w:r w:rsidRPr="004240DB">
              <w:rPr>
                <w:rFonts w:ascii="GHEA Grapalat" w:hAnsi="GHEA Grapalat" w:cs="Arial"/>
                <w:sz w:val="24"/>
                <w:szCs w:val="24"/>
                <w:lang w:val="af-ZA" w:eastAsia="hy-AM" w:bidi="hy-AM"/>
              </w:rPr>
              <w:t xml:space="preserve"> </w:t>
            </w:r>
            <w:r w:rsidRPr="004240DB">
              <w:rPr>
                <w:rFonts w:ascii="GHEA Grapalat" w:hAnsi="GHEA Grapalat" w:cs="Arial"/>
                <w:sz w:val="24"/>
                <w:szCs w:val="24"/>
                <w:lang w:val="hy-AM" w:eastAsia="hy-AM" w:bidi="hy-AM"/>
              </w:rPr>
              <w:t>և</w:t>
            </w:r>
            <w:r w:rsidRPr="004240DB">
              <w:rPr>
                <w:rFonts w:ascii="GHEA Grapalat" w:hAnsi="GHEA Grapalat" w:cs="Arial"/>
                <w:sz w:val="24"/>
                <w:szCs w:val="24"/>
                <w:lang w:val="af-ZA" w:eastAsia="hy-AM" w:bidi="hy-AM"/>
              </w:rPr>
              <w:t xml:space="preserve"> </w:t>
            </w:r>
            <w:r w:rsidRPr="004240DB">
              <w:rPr>
                <w:rFonts w:ascii="GHEA Grapalat" w:hAnsi="GHEA Grapalat" w:cs="Arial"/>
                <w:sz w:val="24"/>
                <w:szCs w:val="24"/>
                <w:lang w:val="hy-AM" w:eastAsia="hy-AM" w:bidi="hy-AM"/>
              </w:rPr>
              <w:t>ժամկետներում</w:t>
            </w:r>
            <w:r w:rsidRPr="004240DB">
              <w:rPr>
                <w:rFonts w:ascii="GHEA Grapalat" w:hAnsi="GHEA Grapalat" w:cs="Arial"/>
                <w:sz w:val="24"/>
                <w:szCs w:val="24"/>
                <w:lang w:val="af-ZA" w:eastAsia="hy-AM" w:bidi="hy-AM"/>
              </w:rPr>
              <w:t xml:space="preserve"> </w:t>
            </w:r>
            <w:r w:rsidRPr="004240DB">
              <w:rPr>
                <w:rFonts w:ascii="GHEA Grapalat" w:hAnsi="GHEA Grapalat" w:cs="Arial"/>
                <w:sz w:val="24"/>
                <w:szCs w:val="24"/>
                <w:lang w:val="hy-AM" w:eastAsia="hy-AM" w:bidi="hy-AM"/>
              </w:rPr>
              <w:t>տեղեկատվության</w:t>
            </w:r>
            <w:r w:rsidRPr="004240DB">
              <w:rPr>
                <w:rFonts w:ascii="GHEA Grapalat" w:hAnsi="GHEA Grapalat" w:cs="Arial"/>
                <w:sz w:val="24"/>
                <w:szCs w:val="24"/>
                <w:lang w:val="af-ZA" w:eastAsia="hy-AM" w:bidi="hy-AM"/>
              </w:rPr>
              <w:t xml:space="preserve"> </w:t>
            </w:r>
            <w:r w:rsidRPr="004240DB">
              <w:rPr>
                <w:rFonts w:ascii="GHEA Grapalat" w:hAnsi="GHEA Grapalat" w:cs="Arial"/>
                <w:sz w:val="24"/>
                <w:szCs w:val="24"/>
                <w:lang w:val="hy-AM" w:eastAsia="hy-AM" w:bidi="hy-AM"/>
              </w:rPr>
              <w:t>տրամադրման աշխատանքները</w:t>
            </w:r>
            <w:r w:rsidRPr="004240DB">
              <w:rPr>
                <w:rFonts w:ascii="GHEA Grapalat" w:hAnsi="GHEA Grapalat" w:cs="Arial"/>
                <w:sz w:val="24"/>
                <w:szCs w:val="24"/>
                <w:lang w:val="hy-AM" w:eastAsia="hy-AM" w:bidi="hy-AM"/>
              </w:rPr>
              <w:t>.</w:t>
            </w:r>
          </w:p>
          <w:p w:rsidR="004D1B88" w:rsidRPr="004240DB" w:rsidRDefault="004240DB" w:rsidP="00494BDC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4240DB">
              <w:rPr>
                <w:rFonts w:ascii="GHEA Grapalat" w:hAnsi="GHEA Grapalat"/>
                <w:sz w:val="24"/>
                <w:szCs w:val="24"/>
                <w:lang w:val="hy-AM"/>
              </w:rPr>
              <w:t>իրականացնում է ժամանակավոր անասնաբուժասանիտարական միջոցառումների մասին որոշում ընդունելու դեպքում Եվրասիական տնտեսական հանձնաժողովին և ԵԱՏՄ անդամ պետությունների լիազոր մարմիններին տեղեկացման աշխատանքները՝ ԵԱՏՀ հանձնաժողովի խորհրդի սահմանած կարգով</w:t>
            </w:r>
            <w:r w:rsidRPr="004240DB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="00C036F1" w:rsidRPr="004240DB">
              <w:rPr>
                <w:rFonts w:ascii="GHEA Grapalat" w:eastAsia="MS Mincho" w:hAnsi="MS Mincho" w:cs="MS Mincho"/>
                <w:sz w:val="24"/>
                <w:szCs w:val="24"/>
                <w:lang w:val="hy-AM"/>
              </w:rPr>
              <w:t xml:space="preserve"> </w:t>
            </w:r>
          </w:p>
          <w:p w:rsidR="00C01479" w:rsidRPr="00C47AEB" w:rsidRDefault="00C01479" w:rsidP="00494BDC">
            <w:pPr>
              <w:tabs>
                <w:tab w:val="left" w:pos="1134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3C5E15" w:rsidRPr="003E2D28" w:rsidRDefault="007C5CD9" w:rsidP="00494BDC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  <w:r w:rsidRPr="003E2D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Իրավունքները՝</w:t>
            </w:r>
          </w:p>
          <w:p w:rsidR="003F7385" w:rsidRPr="003E2D28" w:rsidRDefault="003F7385" w:rsidP="00494BDC">
            <w:p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ru-RU"/>
              </w:rPr>
            </w:pPr>
          </w:p>
          <w:p w:rsidR="00CB4E34" w:rsidRPr="003E2D28" w:rsidRDefault="00CB4E34" w:rsidP="00494BDC">
            <w:pPr>
              <w:pStyle w:val="ListParagraph"/>
              <w:numPr>
                <w:ilvl w:val="0"/>
                <w:numId w:val="2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մարմնի 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մարզային կենտրոններից և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անասնաբուժության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բնագավառում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գործունեություն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իրականացնող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ֆիզիկական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իրավաբանական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անձանցից</w:t>
            </w:r>
            <w:r w:rsidR="006C3084" w:rsidRPr="003E2D2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2D16F9" w:rsidRPr="003E2D28">
              <w:rPr>
                <w:rFonts w:ascii="GHEA Grapalat" w:hAnsi="GHEA Grapalat"/>
                <w:sz w:val="24"/>
                <w:szCs w:val="24"/>
                <w:lang w:val="hy-AM"/>
              </w:rPr>
              <w:t>պահանջել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 xml:space="preserve">անհրաժեշտ </w:t>
            </w:r>
            <w:r w:rsidR="006C3084" w:rsidRPr="003E2D28">
              <w:rPr>
                <w:rFonts w:ascii="GHEA Grapalat" w:hAnsi="GHEA Grapalat"/>
                <w:sz w:val="24"/>
                <w:szCs w:val="24"/>
                <w:lang w:val="hy-AM"/>
              </w:rPr>
              <w:t>փաստաթղթեր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6C3084" w:rsidRPr="003E2D28">
              <w:rPr>
                <w:rFonts w:ascii="GHEA Grapalat" w:hAnsi="GHEA Grapalat"/>
                <w:sz w:val="24"/>
                <w:szCs w:val="24"/>
                <w:lang w:val="hy-AM"/>
              </w:rPr>
              <w:t>հաշվետվություններ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 xml:space="preserve"> և այլ անհրաժեշտ 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>տեղեկատվությ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ուն</w:t>
            </w:r>
            <w:r w:rsidR="00CD1366" w:rsidRPr="003E2D2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775518" w:rsidRPr="00A1222E" w:rsidRDefault="006C3084" w:rsidP="00A1222E">
            <w:pPr>
              <w:pStyle w:val="ListParagraph"/>
              <w:numPr>
                <w:ilvl w:val="0"/>
                <w:numId w:val="2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</w:t>
            </w:r>
            <w:r w:rsidR="00386A12"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նասնաբուժական գործունեություն իրականացնող անասնաբույժներից, անասնաբուժական որակավորմամբ աշխատողներ ունեցող իրավաբանական անձանցից, ինչպես նաև պարապրոֆեսիոնալներից </w:t>
            </w:r>
            <w:r w:rsidR="005A2A27"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386A12"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 գործունեություն իրականացնելու մասին անհրաժեշտ տեղեկատվություն</w:t>
            </w:r>
            <w:r w:rsidR="00386A12" w:rsidRPr="003E2D28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1C5F4B" w:rsidRPr="003E2D28" w:rsidRDefault="00866EF8" w:rsidP="00494BDC">
            <w:pPr>
              <w:pStyle w:val="ListParagraph"/>
              <w:numPr>
                <w:ilvl w:val="0"/>
                <w:numId w:val="2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E2D2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մասնակցել անասնաբուժության բնագավառին առնչվող ծրագրերի, </w:t>
            </w:r>
            <w:r w:rsidRPr="003E2D2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lastRenderedPageBreak/>
              <w:t>նախագծերի մշակման աշխատանքներին</w:t>
            </w:r>
            <w:r w:rsidRPr="003E2D28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1C5F4B" w:rsidRPr="003E2D28" w:rsidRDefault="001C5F4B" w:rsidP="00494BDC">
            <w:pPr>
              <w:pStyle w:val="ListParagraph"/>
              <w:numPr>
                <w:ilvl w:val="0"/>
                <w:numId w:val="2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E2D2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մասնակցել անասնաբուժության բնագավառին առնչվող հարցերի քննարկման նպատակով համատեղ միջոցառումների շրջանակներում կազմակերպվող միջազգային կոնֆերանսներին, խորհրդաժողովներին, քննարկումներին</w:t>
            </w:r>
            <w:r w:rsidRPr="003E2D28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521B8D" w:rsidRPr="003E2D28" w:rsidRDefault="00521B8D" w:rsidP="00494BDC">
            <w:pPr>
              <w:pStyle w:val="ListParagraph"/>
              <w:numPr>
                <w:ilvl w:val="0"/>
                <w:numId w:val="2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Վարչության առջև դրված խնդիրների և գործառույթների իրականացման առնչությամբ հրավիրված խորհրդակցություններին, քննարկումներին, ինչպես նաև Տեսչական մարմնի իրավասությանը վերապահված խնդիրների, գործառույթների հետ կապված խորհրդակցություններին և քննարկումներին, քննարկվող հարցերի շուրջ ներկայացնել կարծիքներ և առաջարկություններ.  </w:t>
            </w:r>
          </w:p>
          <w:p w:rsidR="00775518" w:rsidRPr="003E2D28" w:rsidRDefault="00775518" w:rsidP="00494BDC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7C5CD9" w:rsidRPr="003E2D28" w:rsidRDefault="007C5CD9" w:rsidP="00494BDC">
            <w:pPr>
              <w:pStyle w:val="ListParagraph"/>
              <w:tabs>
                <w:tab w:val="left" w:pos="993"/>
              </w:tabs>
              <w:spacing w:after="0"/>
              <w:ind w:left="709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  <w:t>Պարտականությունները՝</w:t>
            </w:r>
          </w:p>
          <w:p w:rsidR="007C5CD9" w:rsidRPr="003E2D28" w:rsidRDefault="007C5CD9" w:rsidP="00494BDC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F43111" w:rsidRPr="003E2D28" w:rsidRDefault="00F43111" w:rsidP="00494BDC">
            <w:pPr>
              <w:pStyle w:val="ListParagraph"/>
              <w:numPr>
                <w:ilvl w:val="0"/>
                <w:numId w:val="1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մարմնի 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մարզային կենտրոններից և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անասնաբուժության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բնագավառում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գործունեություն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իրականացնող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ֆիզիկական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իրավաբանական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անձանցից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ստացված համապատասխան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տեղեկատվությ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ու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>ն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ը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և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հաշվետվությունները  վերլուծել, խախտումների, անհամապատասխանությունների հայտնաբերման դեպքում</w:t>
            </w:r>
            <w:r w:rsidR="009B72D9" w:rsidRPr="003E2D28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D61AC" w:rsidRPr="003E2D28">
              <w:rPr>
                <w:rFonts w:ascii="GHEA Grapalat" w:hAnsi="GHEA Grapalat"/>
                <w:sz w:val="24"/>
                <w:szCs w:val="24"/>
                <w:lang w:val="hy-AM"/>
              </w:rPr>
              <w:t xml:space="preserve">զեկուցել </w:t>
            </w:r>
            <w:r w:rsidR="006C3084" w:rsidRPr="003E2D28">
              <w:rPr>
                <w:rFonts w:ascii="GHEA Grapalat" w:hAnsi="GHEA Grapalat"/>
                <w:sz w:val="24"/>
                <w:szCs w:val="24"/>
                <w:lang w:val="hy-AM"/>
              </w:rPr>
              <w:t xml:space="preserve">Վարչության </w:t>
            </w:r>
            <w:r w:rsidR="00DD61AC" w:rsidRPr="003E2D28">
              <w:rPr>
                <w:rFonts w:ascii="GHEA Grapalat" w:hAnsi="GHEA Grapalat"/>
                <w:sz w:val="24"/>
                <w:szCs w:val="24"/>
                <w:lang w:val="hy-AM"/>
              </w:rPr>
              <w:t>պետին</w:t>
            </w:r>
            <w:r w:rsidR="00DD61AC" w:rsidRPr="003E2D2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DD61AC" w:rsidRPr="003E2D28" w:rsidRDefault="005A26A8" w:rsidP="00494BDC">
            <w:pPr>
              <w:pStyle w:val="ListParagraph"/>
              <w:numPr>
                <w:ilvl w:val="0"/>
                <w:numId w:val="1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ամփոփել </w:t>
            </w:r>
            <w:r w:rsidR="00DD61AC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հիվանդությունների </w:t>
            </w:r>
            <w:r w:rsidR="00DD61AC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լաբորատոր</w:t>
            </w:r>
            <w:r w:rsidR="00DD61AC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DD61AC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հետազոտությունների</w:t>
            </w:r>
            <w:r w:rsidR="00DD61AC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արդյունքները</w:t>
            </w:r>
            <w:r w:rsidR="00DD61AC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>և, այդ արդյունքները, համապատասխան եզրահանգումներով և առաջարկություններով, ներկայացնել Վարչության պետին</w:t>
            </w:r>
            <w:r w:rsidR="00DD61AC" w:rsidRPr="003E2D2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115C2A" w:rsidRPr="003E2D28" w:rsidRDefault="00285045" w:rsidP="00494BDC">
            <w:pPr>
              <w:pStyle w:val="ListParagraph"/>
              <w:numPr>
                <w:ilvl w:val="0"/>
                <w:numId w:val="1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կ</w:t>
            </w:r>
            <w:r w:rsidR="00425A28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ենդանիների</w:t>
            </w:r>
            <w:r w:rsidR="00425A28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425A28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="00425A28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425A28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ծանուցման</w:t>
            </w:r>
            <w:r w:rsidR="00425A28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425A28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ինֆեկցիոն</w:t>
            </w:r>
            <w:r w:rsidR="00425A28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425A28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="00425A28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425A28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վերաբերյալ</w:t>
            </w:r>
            <w:r w:rsidR="00425A28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տեղեկատվությունը վերլուծել</w:t>
            </w:r>
            <w:r w:rsidR="009B72D9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ամփոփել և արդյունքների վերաբերյալ ծանուցել </w:t>
            </w:r>
            <w:r w:rsidR="00425A28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="00425A28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425A28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առողջության</w:t>
            </w:r>
            <w:r w:rsidR="00425A28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425A28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համաշխարհային</w:t>
            </w:r>
            <w:r w:rsidR="00425A28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425A28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կազմակերպությանը</w:t>
            </w:r>
            <w:r w:rsidR="00425A28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(</w:t>
            </w:r>
            <w:r w:rsidR="00425A28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ԿԱՀԿ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>)</w:t>
            </w:r>
            <w:r w:rsidRPr="003E2D2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115C2A" w:rsidRPr="003E2D28" w:rsidRDefault="00A1222E" w:rsidP="00494BDC">
            <w:pPr>
              <w:pStyle w:val="ListParagraph"/>
              <w:numPr>
                <w:ilvl w:val="0"/>
                <w:numId w:val="1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1222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կատարել </w:t>
            </w:r>
            <w:r w:rsidR="00115C2A" w:rsidRPr="003E2D2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անասնահամաճ</w:t>
            </w:r>
            <w:r w:rsidR="009B72D9" w:rsidRPr="003E2D2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արակային իրավիճակի կանխորոշում, </w:t>
            </w:r>
            <w:r w:rsidR="00115C2A" w:rsidRPr="003E2D2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գնահա</w:t>
            </w:r>
            <w:r w:rsidR="009B72D9" w:rsidRPr="003E2D2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տում և </w:t>
            </w:r>
            <w:r w:rsidR="00115C2A" w:rsidRPr="003E2D2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մշտադիտարկում (մոնիթորինգ).</w:t>
            </w:r>
          </w:p>
          <w:p w:rsidR="00115C2A" w:rsidRPr="003E2D28" w:rsidRDefault="00F64A27" w:rsidP="00494BDC">
            <w:pPr>
              <w:pStyle w:val="ListParagraph"/>
              <w:numPr>
                <w:ilvl w:val="0"/>
                <w:numId w:val="1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64A2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վերլուծել </w:t>
            </w:r>
            <w:r w:rsidR="00115C2A" w:rsidRPr="003E2D2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կենդանիների հիվանդացության ու վարակիչ հիվանդութ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յուններից անկումների պատճառներ</w:t>
            </w:r>
            <w:r w:rsidRPr="00F64A2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ը</w:t>
            </w:r>
            <w:r w:rsidR="009B72D9" w:rsidRPr="003E2D2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։ Վերլուծության արդյունքները</w:t>
            </w:r>
            <w:r w:rsidR="00850FED" w:rsidRPr="003E2D2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,</w:t>
            </w:r>
            <w:r w:rsidR="009B72D9" w:rsidRPr="003E2D2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անհրաժեշտ փաստաթղթերով և բացահայտված խնդիրների լուծմանն ուղղված առաջարկություններով</w:t>
            </w:r>
            <w:r w:rsidR="00850FED" w:rsidRPr="003E2D2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,</w:t>
            </w:r>
            <w:r w:rsidR="009B72D9" w:rsidRPr="003E2D2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ներկայացնել Վարչության պետին</w:t>
            </w:r>
            <w:r w:rsidR="00115C2A" w:rsidRPr="003E2D28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 w:eastAsia="ru-RU"/>
              </w:rPr>
              <w:t>․</w:t>
            </w:r>
          </w:p>
          <w:p w:rsidR="00F74400" w:rsidRPr="003E2D28" w:rsidRDefault="00A1222E" w:rsidP="00494BDC">
            <w:pPr>
              <w:pStyle w:val="ListParagraph"/>
              <w:numPr>
                <w:ilvl w:val="0"/>
                <w:numId w:val="1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1222E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կատարել </w:t>
            </w:r>
            <w:r w:rsidR="00F74400"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անասնաբուժական պետական վերահսկողության ենթակա գործունեությամբ զբաղվող` անասնաբուժական վերահսկման ենթակա ապրանքներ ներմուծող և արտահանող, կենդանիներ պահող, կենդանական </w:t>
            </w:r>
            <w:r w:rsidR="00F74400"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ծագման հումքի և մթերքի, կենդանական ծագման կողմնակի արտադրանքի, կերատեսակների, անասնաբուժական դեղամիջոցների արտադրությամբ, վերամշակմամբ, պահպանմամբ, փոխադրմամբ, առևտրով կամ իրացմամբ զբաղվող ֆիզիկական և իրավաբանական անձանց հաշվառում</w:t>
            </w:r>
            <w:r w:rsidR="00253D39"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ը</w:t>
            </w:r>
            <w:r w:rsidR="00F74400"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դրանց գործառնությունների և դրանց իրականացման տարածքների վերաբերյալ էլեկտրոնային տեղեկատվական </w:t>
            </w:r>
            <w:r w:rsidR="00253D39"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շտեմարան</w:t>
            </w:r>
            <w:r w:rsidR="00F74400"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253D39"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վարել</w:t>
            </w:r>
            <w:r w:rsidR="00F74400"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064C8C" w:rsidRPr="003E2D28" w:rsidRDefault="005A26A8" w:rsidP="00494BDC">
            <w:pPr>
              <w:pStyle w:val="ListParagraph"/>
              <w:numPr>
                <w:ilvl w:val="0"/>
                <w:numId w:val="1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վարել </w:t>
            </w:r>
            <w:r w:rsidR="00253D39"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Հայաստանի Հանրապետությունից Եվրասիական տնտեսական միության անդամ այլ պետություն փոխադրվող, Հայաստանի Հանրապետության տարածք ներմուծվող անասնաբուժական վերահսկման (հսկողության) ենթակա ապրանքների արտադրություն, վերամշակում և (կամ) պահպանում իրականացնող կազմակերպությունների և անձանց ռեեստրներ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ը</w:t>
            </w:r>
            <w:r w:rsidR="004935EC" w:rsidRPr="003E2D28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53D39" w:rsidRPr="003E2D28" w:rsidRDefault="00064C8C" w:rsidP="00494BDC">
            <w:pPr>
              <w:pStyle w:val="ListParagraph"/>
              <w:numPr>
                <w:ilvl w:val="0"/>
                <w:numId w:val="19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3E2D28">
              <w:rPr>
                <w:rFonts w:ascii="GHEA Grapalat" w:eastAsia="MS Mincho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վարել</w:t>
            </w:r>
            <w:r w:rsidRPr="003E2D28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E2D28">
              <w:rPr>
                <w:rFonts w:ascii="GHEA Grapalat" w:eastAsia="MS Mincho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հաշվառված</w:t>
            </w:r>
            <w:r w:rsidRPr="003E2D28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E2D28">
              <w:rPr>
                <w:rFonts w:ascii="GHEA Grapalat" w:eastAsia="MS Mincho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կենդանիների</w:t>
            </w:r>
            <w:r w:rsidRPr="003E2D28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E2D28">
              <w:rPr>
                <w:rFonts w:ascii="GHEA Grapalat" w:eastAsia="MS Mincho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վերաբերյալ</w:t>
            </w:r>
            <w:r w:rsidRPr="003E2D28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E2D28">
              <w:rPr>
                <w:rFonts w:ascii="GHEA Grapalat" w:eastAsia="MS Mincho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էլեկտրոնային</w:t>
            </w:r>
            <w:r w:rsidRPr="003E2D28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E2D28">
              <w:rPr>
                <w:rFonts w:ascii="GHEA Grapalat" w:eastAsia="MS Mincho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տեղեկատվական</w:t>
            </w:r>
            <w:r w:rsidRPr="003E2D28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E2D28">
              <w:rPr>
                <w:rFonts w:ascii="GHEA Grapalat" w:eastAsia="MS Mincho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շտեմարան</w:t>
            </w:r>
            <w:r w:rsidRPr="003E2D28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8C04F8" w:rsidRPr="003E2D28" w:rsidRDefault="008C04F8" w:rsidP="00494BDC">
            <w:pPr>
              <w:pStyle w:val="ListParagraph"/>
              <w:numPr>
                <w:ilvl w:val="0"/>
                <w:numId w:val="1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մարդկանց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ընդհանուր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հիվանդություների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հայտնաբերման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դեպքում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6C3084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Վարչության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պետին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sv-SE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sv-SE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առողջապահության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բնագավառի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լիազոր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շահագրգիռ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մարմիններին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տեղեկացնելու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վերաբերյալ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>.</w:t>
            </w:r>
          </w:p>
          <w:p w:rsidR="004D1B88" w:rsidRPr="003E2D28" w:rsidRDefault="00A1222E" w:rsidP="00494BDC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1222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վերլուծել </w:t>
            </w:r>
            <w:r w:rsidR="004D1B88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անասնաբուժության բնագավառում Տեսչական մարմնի վերահսկողության մոնիթորինգային գործունեության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արդյունքներ</w:t>
            </w:r>
            <w:r w:rsidRPr="00A1222E">
              <w:rPr>
                <w:rFonts w:ascii="GHEA Grapalat" w:hAnsi="GHEA Grapalat" w:cs="Sylfaen"/>
                <w:sz w:val="24"/>
                <w:szCs w:val="24"/>
                <w:lang w:val="hy-AM"/>
              </w:rPr>
              <w:t>ը</w:t>
            </w:r>
            <w:r w:rsidR="004D1B88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, խնդիրների, բացթողումների, օրենսդրության պահանջների խախտումներ հայտնաբերելու դեպքում, Վարչության պետին ներկայացնել առկա հիմնախնդիրների, բացթողումների կարգավորման եղանակներ, միջոցներ, խնդիրների լուծման տարբերակներ՝ համապատասխան հիմնավորումներով և անհրաժեշտ փաստաթղթերով.</w:t>
            </w:r>
          </w:p>
          <w:p w:rsidR="00A30269" w:rsidRPr="003E2D28" w:rsidRDefault="006C3084" w:rsidP="00494BDC">
            <w:pPr>
              <w:pStyle w:val="ListParagraph"/>
              <w:numPr>
                <w:ilvl w:val="0"/>
                <w:numId w:val="1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Վարչության </w:t>
            </w:r>
            <w:r w:rsidR="00A30269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լիազորությունների շրջանակներում </w:t>
            </w:r>
            <w:r w:rsidR="00D17FD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 առաջարկություններ</w:t>
            </w:r>
            <w:r w:rsidR="00A30269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  <w:r w:rsidR="00D17FD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="00A30269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  <w:r w:rsidR="00D17FD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="00A30269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  <w:r w:rsidR="00D17FD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միջնորդագրեր</w:t>
            </w:r>
            <w:r w:rsidR="00A30269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  <w:r w:rsidR="00D17FD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զեկուցագրեր</w:t>
            </w:r>
            <w:r w:rsidR="00A30269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այլ </w:t>
            </w:r>
            <w:r w:rsidR="00D17FD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="00624A4D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</w:p>
          <w:p w:rsidR="003C5E15" w:rsidRPr="004240DB" w:rsidRDefault="00D17FDB" w:rsidP="00494BDC">
            <w:pPr>
              <w:pStyle w:val="ListParagraph"/>
              <w:numPr>
                <w:ilvl w:val="0"/>
                <w:numId w:val="19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3E2D28">
              <w:rPr>
                <w:rFonts w:ascii="GHEA Grapalat" w:eastAsia="Sylfaen" w:hAnsi="GHEA Grapalat" w:cs="Sylfaen"/>
                <w:sz w:val="24"/>
                <w:lang w:val="hy-AM"/>
              </w:rPr>
              <w:t xml:space="preserve">ուսումնասիրել </w:t>
            </w:r>
            <w:r w:rsidR="006C3084" w:rsidRPr="003E2D28">
              <w:rPr>
                <w:rFonts w:ascii="GHEA Grapalat" w:eastAsia="Sylfaen" w:hAnsi="GHEA Grapalat" w:cs="Sylfaen"/>
                <w:sz w:val="24"/>
                <w:lang w:val="hy-AM"/>
              </w:rPr>
              <w:t xml:space="preserve">Վարչության </w:t>
            </w:r>
            <w:r w:rsidR="007A14F0" w:rsidRPr="003E2D28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գործառույթները</w:t>
            </w:r>
            <w:r w:rsidR="007A14F0" w:rsidRPr="003E2D28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7A14F0" w:rsidRPr="003E2D28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="007A14F0" w:rsidRPr="003E2D28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7A14F0" w:rsidRPr="003E2D28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="007A14F0" w:rsidRPr="003E2D28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7A14F0" w:rsidRPr="003E2D28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="007A14F0" w:rsidRPr="003E2D28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7A14F0" w:rsidRPr="003E2D28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="007A14F0" w:rsidRPr="003E2D28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7A14F0" w:rsidRPr="003E2D28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="007A14F0" w:rsidRPr="003E2D28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7A14F0" w:rsidRPr="003E2D28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="007A14F0" w:rsidRPr="003E2D28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3E2D28">
              <w:rPr>
                <w:rFonts w:ascii="GHEA Grapalat" w:eastAsia="Sylfaen" w:hAnsi="GHEA Grapalat" w:cs="Sylfaen"/>
                <w:sz w:val="24"/>
                <w:lang w:val="hy-AM"/>
              </w:rPr>
              <w:t>ակտերը</w:t>
            </w:r>
            <w:r w:rsidR="00A1222E" w:rsidRPr="00A1222E">
              <w:rPr>
                <w:rFonts w:ascii="GHEA Grapalat" w:eastAsia="Sylfaen" w:hAnsi="GHEA Grapalat" w:cs="Sylfaen"/>
                <w:sz w:val="24"/>
                <w:lang w:val="hy-AM"/>
              </w:rPr>
              <w:t>, օրենսդրության խախտումների, հակասությունների, բացերի հայտնաբերման դեպքում ներկայացնել դրանց վերացմանն ուղղված ա</w:t>
            </w:r>
            <w:r w:rsidR="001C2B2C">
              <w:rPr>
                <w:rFonts w:ascii="GHEA Grapalat" w:eastAsia="Sylfaen" w:hAnsi="GHEA Grapalat" w:cs="Sylfaen"/>
                <w:sz w:val="24"/>
                <w:lang w:val="hy-AM"/>
              </w:rPr>
              <w:t>ռաջարկությ</w:t>
            </w:r>
            <w:r w:rsidR="00A1222E" w:rsidRPr="00A1222E">
              <w:rPr>
                <w:rFonts w:ascii="GHEA Grapalat" w:eastAsia="Sylfaen" w:hAnsi="GHEA Grapalat" w:cs="Sylfaen"/>
                <w:sz w:val="24"/>
                <w:lang w:val="hy-AM"/>
              </w:rPr>
              <w:t>ո</w:t>
            </w:r>
            <w:r w:rsidR="00745F32" w:rsidRPr="00745F32">
              <w:rPr>
                <w:rFonts w:ascii="GHEA Grapalat" w:eastAsia="Sylfaen" w:hAnsi="GHEA Grapalat" w:cs="Sylfaen"/>
                <w:sz w:val="24"/>
                <w:lang w:val="hy-AM"/>
              </w:rPr>
              <w:t>ւ</w:t>
            </w:r>
            <w:r w:rsidR="00A1222E" w:rsidRPr="00A1222E">
              <w:rPr>
                <w:rFonts w:ascii="GHEA Grapalat" w:eastAsia="Sylfaen" w:hAnsi="GHEA Grapalat" w:cs="Sylfaen"/>
                <w:sz w:val="24"/>
                <w:lang w:val="hy-AM"/>
              </w:rPr>
              <w:t>ններ</w:t>
            </w:r>
            <w:r w:rsidR="007A14F0" w:rsidRPr="003E2D28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4240DB" w:rsidRPr="004240DB" w:rsidRDefault="004240DB" w:rsidP="004240DB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240DB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տրամադրել  մոնիթորինգի կամ ուժեղացված լաբորատոր հսկողության ընթացքում հայտնաբերված խախտումների մասին Եվրասիական տնտեսական միության անդամ  երկրներին սահմանված կարգով և ժամկետներում տեղեկատվություն. </w:t>
            </w:r>
          </w:p>
          <w:p w:rsidR="004240DB" w:rsidRPr="003E2D28" w:rsidRDefault="004240DB" w:rsidP="00494BDC">
            <w:pPr>
              <w:pStyle w:val="ListParagraph"/>
              <w:numPr>
                <w:ilvl w:val="0"/>
                <w:numId w:val="19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bookmarkStart w:id="0" w:name="_GoBack"/>
            <w:r w:rsidRPr="004240DB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տեղեկացնել</w:t>
            </w:r>
            <w:bookmarkEnd w:id="0"/>
            <w:r w:rsidRPr="006F00EB">
              <w:rPr>
                <w:rFonts w:ascii="GHEA Grapalat" w:hAnsi="GHEA Grapalat" w:cs="Sylfaen"/>
                <w:color w:val="00B050"/>
                <w:sz w:val="24"/>
                <w:szCs w:val="24"/>
                <w:lang w:val="hy-AM"/>
              </w:rPr>
              <w:t xml:space="preserve"> </w:t>
            </w:r>
            <w:r w:rsidRPr="004240DB">
              <w:rPr>
                <w:rFonts w:ascii="GHEA Grapalat" w:hAnsi="GHEA Grapalat" w:cs="Sylfaen"/>
                <w:sz w:val="24"/>
                <w:szCs w:val="24"/>
                <w:lang w:val="hy-AM"/>
              </w:rPr>
              <w:t>ժամանակավոր անասնաբուժասանիտարական միջոցառումների մասին որոշում ընդունելու դեպքում Եվրասիական տնտեսական հանձնաժողովին և ԵԱՏՄ անդամ պետությունների լիազոր մարմիններին ՝ ԵԱՏՀ հանձնաժողովի խորհրդի սահմանած կարգով.</w:t>
            </w:r>
          </w:p>
        </w:tc>
      </w:tr>
      <w:tr w:rsidR="003B2652" w:rsidRPr="003E2D28" w:rsidTr="006A08A0">
        <w:trPr>
          <w:trHeight w:val="13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652" w:rsidRPr="003E2D28" w:rsidRDefault="003B2652" w:rsidP="00494BDC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3E2D2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3E2D2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3E2D2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3E2D2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4935EC" w:rsidRPr="00FB7C12" w:rsidRDefault="003B2652" w:rsidP="00494BDC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3E2D28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3E2D28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3E2D28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3E2D28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3E2D2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E2D28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p w:rsidR="00BB4BD4" w:rsidRPr="00FB7C12" w:rsidRDefault="00BB4BD4" w:rsidP="00494BDC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59"/>
              <w:gridCol w:w="2213"/>
              <w:gridCol w:w="6763"/>
            </w:tblGrid>
            <w:tr w:rsidR="003B2652" w:rsidRPr="003E2D28" w:rsidTr="003B2652">
              <w:trPr>
                <w:trHeight w:val="91"/>
              </w:trPr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2652" w:rsidRPr="003E2D28" w:rsidRDefault="003B2652" w:rsidP="00494BDC">
                  <w:pPr>
                    <w:pStyle w:val="NormalWeb"/>
                    <w:spacing w:before="0" w:beforeAutospacing="0" w:after="0" w:afterAutospacing="0" w:line="276" w:lineRule="auto"/>
                    <w:rPr>
                      <w:rFonts w:ascii="GHEA Grapalat" w:hAnsi="GHEA Grapalat"/>
                    </w:rPr>
                  </w:pPr>
                  <w:r w:rsidRPr="003E2D28">
                    <w:rPr>
                      <w:rFonts w:ascii="GHEA Grapalat" w:hAnsi="GHEA Grapalat"/>
                    </w:rPr>
                    <w:t>1.</w:t>
                  </w:r>
                </w:p>
              </w:tc>
              <w:tc>
                <w:tcPr>
                  <w:tcW w:w="2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2652" w:rsidRPr="003E2D28" w:rsidRDefault="003B2652" w:rsidP="00494BDC">
                  <w:pPr>
                    <w:pStyle w:val="NormalWeb"/>
                    <w:spacing w:before="0" w:beforeAutospacing="0" w:after="0" w:afterAutospacing="0" w:line="276" w:lineRule="auto"/>
                    <w:rPr>
                      <w:rFonts w:ascii="GHEA Grapalat" w:hAnsi="GHEA Grapalat"/>
                    </w:rPr>
                  </w:pPr>
                  <w:r w:rsidRPr="003E2D28">
                    <w:rPr>
                      <w:rFonts w:ascii="GHEA Grapalat" w:hAnsi="GHEA Grapalat"/>
                    </w:rPr>
                    <w:t>Ուղղություն</w:t>
                  </w:r>
                </w:p>
              </w:tc>
              <w:tc>
                <w:tcPr>
                  <w:tcW w:w="7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2652" w:rsidRPr="003E2D28" w:rsidRDefault="003B2652" w:rsidP="00494BDC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rFonts w:ascii="GHEA Grapalat" w:hAnsi="GHEA Grapalat"/>
                      <w:lang w:val="hy-AM"/>
                    </w:rPr>
                  </w:pPr>
                  <w:r w:rsidRPr="003E2D28">
                    <w:rPr>
                      <w:rFonts w:ascii="GHEA Grapalat" w:hAnsi="GHEA Grapalat"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BB4BD4" w:rsidRDefault="00BB4BD4" w:rsidP="00494BDC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b/>
              </w:rPr>
            </w:pPr>
          </w:p>
          <w:p w:rsidR="003B2652" w:rsidRPr="0054298E" w:rsidRDefault="003B2652" w:rsidP="00494BDC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3E2D28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3E2D28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3E2D2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E2D28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3E2D28">
              <w:rPr>
                <w:rFonts w:ascii="GHEA Grapalat" w:hAnsi="GHEA Grapalat"/>
                <w:lang w:val="hy-AM"/>
              </w:rPr>
              <w:br/>
            </w:r>
            <w:r w:rsidRPr="003E2D28">
              <w:rPr>
                <w:rFonts w:ascii="GHEA Grapalat" w:hAnsi="GHEA Grapalat" w:cs="Sylfaen"/>
                <w:lang w:val="hy-AM"/>
              </w:rPr>
              <w:t>Ունի</w:t>
            </w:r>
            <w:r w:rsidRPr="003E2D28">
              <w:rPr>
                <w:rFonts w:ascii="GHEA Grapalat" w:hAnsi="GHEA Grapalat"/>
                <w:lang w:val="hy-AM"/>
              </w:rPr>
              <w:t xml:space="preserve"> </w:t>
            </w:r>
            <w:r w:rsidRPr="003E2D28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3E2D28">
              <w:rPr>
                <w:rFonts w:ascii="GHEA Grapalat" w:hAnsi="GHEA Grapalat"/>
                <w:lang w:val="hy-AM"/>
              </w:rPr>
              <w:t xml:space="preserve"> </w:t>
            </w:r>
            <w:r w:rsidRPr="003E2D28">
              <w:rPr>
                <w:rFonts w:ascii="GHEA Grapalat" w:hAnsi="GHEA Grapalat" w:cs="Sylfaen"/>
                <w:lang w:val="hy-AM"/>
              </w:rPr>
              <w:t>իրականացման</w:t>
            </w:r>
            <w:r w:rsidRPr="003E2D28">
              <w:rPr>
                <w:rFonts w:ascii="GHEA Grapalat" w:hAnsi="GHEA Grapalat"/>
                <w:lang w:val="hy-AM"/>
              </w:rPr>
              <w:t xml:space="preserve"> </w:t>
            </w:r>
            <w:r w:rsidRPr="003E2D28">
              <w:rPr>
                <w:rFonts w:ascii="GHEA Grapalat" w:hAnsi="GHEA Grapalat" w:cs="Sylfaen"/>
                <w:lang w:val="hy-AM"/>
              </w:rPr>
              <w:t>համար</w:t>
            </w:r>
            <w:r w:rsidRPr="003E2D28">
              <w:rPr>
                <w:rFonts w:ascii="GHEA Grapalat" w:hAnsi="GHEA Grapalat"/>
                <w:lang w:val="hy-AM"/>
              </w:rPr>
              <w:t xml:space="preserve"> </w:t>
            </w:r>
            <w:r w:rsidRPr="003E2D28">
              <w:rPr>
                <w:rFonts w:ascii="GHEA Grapalat" w:hAnsi="GHEA Grapalat" w:cs="Sylfaen"/>
                <w:lang w:val="hy-AM"/>
              </w:rPr>
              <w:t>անհրաժեշտ</w:t>
            </w:r>
            <w:r w:rsidRPr="003E2D28">
              <w:rPr>
                <w:rFonts w:ascii="GHEA Grapalat" w:hAnsi="GHEA Grapalat"/>
                <w:lang w:val="hy-AM"/>
              </w:rPr>
              <w:t xml:space="preserve"> </w:t>
            </w:r>
            <w:r w:rsidRPr="003E2D28">
              <w:rPr>
                <w:rFonts w:ascii="GHEA Grapalat" w:hAnsi="GHEA Grapalat" w:cs="Sylfaen"/>
                <w:lang w:val="hy-AM"/>
              </w:rPr>
              <w:t>գիտելիքներ</w:t>
            </w:r>
            <w:r w:rsidRPr="003E2D28">
              <w:rPr>
                <w:rFonts w:ascii="GHEA Grapalat" w:hAnsi="GHEA Grapalat"/>
                <w:lang w:val="hy-AM"/>
              </w:rPr>
              <w:br/>
            </w:r>
            <w:r w:rsidRPr="003E2D28">
              <w:rPr>
                <w:rFonts w:ascii="GHEA Grapalat" w:hAnsi="GHEA Grapalat"/>
                <w:b/>
                <w:lang w:val="hy-AM"/>
              </w:rPr>
              <w:t>3.3.</w:t>
            </w:r>
            <w:r w:rsidRPr="003E2D28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3E2D28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3E2D2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E2D28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3E2D28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3E2D28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3E2D2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E2D28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3E2D2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E2D28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3E2D28">
              <w:rPr>
                <w:rFonts w:ascii="GHEA Grapalat" w:hAnsi="GHEA Grapalat"/>
                <w:lang w:val="hy-AM"/>
              </w:rPr>
              <w:br/>
            </w:r>
            <w:r w:rsidRPr="003E2D28">
              <w:rPr>
                <w:rFonts w:ascii="GHEA Grapalat" w:hAnsi="GHEA Grapalat" w:cs="Sylfaen"/>
                <w:lang w:val="hy-AM"/>
              </w:rPr>
              <w:t xml:space="preserve">Հանրային ծառայության առնվազն երկու տարվա ստաժ կամ </w:t>
            </w:r>
            <w:r w:rsidR="008248E9" w:rsidRPr="008248E9">
              <w:rPr>
                <w:rFonts w:ascii="GHEA Grapalat" w:hAnsi="GHEA Grapalat" w:cs="Sylfaen"/>
                <w:lang w:val="hy-AM"/>
              </w:rPr>
              <w:t xml:space="preserve">երեք </w:t>
            </w:r>
            <w:r w:rsidRPr="003E2D28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1C2B2C" w:rsidRPr="009C1745">
              <w:rPr>
                <w:rFonts w:ascii="GHEA Grapalat" w:hAnsi="GHEA Grapalat" w:cs="Sylfaen"/>
                <w:lang w:val="hy-AM"/>
              </w:rPr>
              <w:t>կենսաբանական գիտ</w:t>
            </w:r>
            <w:r w:rsidR="001C2B2C">
              <w:rPr>
                <w:rFonts w:ascii="GHEA Grapalat" w:hAnsi="GHEA Grapalat" w:cs="Sylfaen"/>
                <w:lang w:val="hy-AM"/>
              </w:rPr>
              <w:t xml:space="preserve">ությունների կամ </w:t>
            </w:r>
            <w:r w:rsidR="001C2B2C" w:rsidRPr="00213B90">
              <w:rPr>
                <w:rFonts w:ascii="GHEA Grapalat" w:hAnsi="GHEA Grapalat" w:cs="Sylfaen"/>
                <w:lang w:val="hy-AM"/>
              </w:rPr>
              <w:t xml:space="preserve">բնական գիտությունների կամ </w:t>
            </w:r>
            <w:r w:rsidR="001C2B2C">
              <w:rPr>
                <w:rFonts w:ascii="GHEA Grapalat" w:hAnsi="GHEA Grapalat" w:cs="Sylfaen"/>
                <w:lang w:val="hy-AM"/>
              </w:rPr>
              <w:t>գյուղատնտես</w:t>
            </w:r>
            <w:r w:rsidR="001C2B2C" w:rsidRPr="00213B90">
              <w:rPr>
                <w:rFonts w:ascii="GHEA Grapalat" w:hAnsi="GHEA Grapalat" w:cs="Sylfaen"/>
                <w:lang w:val="hy-AM"/>
              </w:rPr>
              <w:t xml:space="preserve">ության </w:t>
            </w:r>
            <w:r w:rsidR="001C2B2C" w:rsidRPr="009C1745">
              <w:rPr>
                <w:rFonts w:ascii="GHEA Grapalat" w:hAnsi="GHEA Grapalat" w:cs="Sylfaen"/>
                <w:lang w:val="hy-AM"/>
              </w:rPr>
              <w:t>կամ առողջապահության կամ ստուգումների կազմակե</w:t>
            </w:r>
            <w:r w:rsidR="001C2B2C">
              <w:rPr>
                <w:rFonts w:ascii="GHEA Grapalat" w:hAnsi="GHEA Grapalat" w:cs="Sylfaen"/>
                <w:lang w:val="hy-AM"/>
              </w:rPr>
              <w:t xml:space="preserve">րպման </w:t>
            </w:r>
            <w:r w:rsidR="001C2B2C" w:rsidRPr="00213B90">
              <w:rPr>
                <w:rFonts w:ascii="GHEA Grapalat" w:hAnsi="GHEA Grapalat" w:cs="Sylfaen"/>
                <w:lang w:val="hy-AM"/>
              </w:rPr>
              <w:t xml:space="preserve">և </w:t>
            </w:r>
            <w:r w:rsidR="001C2B2C">
              <w:rPr>
                <w:rFonts w:ascii="GHEA Grapalat" w:hAnsi="GHEA Grapalat" w:cs="Sylfaen"/>
                <w:lang w:val="hy-AM"/>
              </w:rPr>
              <w:t xml:space="preserve">անցկացման </w:t>
            </w:r>
            <w:r w:rsidR="00A1222E">
              <w:rPr>
                <w:rFonts w:ascii="GHEA Grapalat" w:hAnsi="GHEA Grapalat" w:cs="Sylfaen"/>
                <w:lang w:val="hy-AM"/>
              </w:rPr>
              <w:t>բնագավառում</w:t>
            </w:r>
            <w:r w:rsidRPr="003E2D28">
              <w:rPr>
                <w:rFonts w:ascii="GHEA Grapalat" w:hAnsi="GHEA Grapalat" w:cs="Sylfaen"/>
                <w:lang w:val="hy-AM"/>
              </w:rPr>
              <w:t xml:space="preserve">` </w:t>
            </w:r>
            <w:r w:rsidR="0054298E" w:rsidRPr="0054298E">
              <w:rPr>
                <w:rFonts w:ascii="GHEA Grapalat" w:hAnsi="GHEA Grapalat" w:cs="Sylfaen"/>
                <w:lang w:val="hy-AM"/>
              </w:rPr>
              <w:t xml:space="preserve"> երեք </w:t>
            </w:r>
            <w:r w:rsidRPr="003E2D28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Pr="003E2D28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54298E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54298E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54298E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54298E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3B2652" w:rsidRPr="003E2D28" w:rsidRDefault="003B2652" w:rsidP="00494BDC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3E2D28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3B2652" w:rsidRPr="003E2D28" w:rsidRDefault="003B2652" w:rsidP="00494BDC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E2D28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3E2D2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E2D28">
              <w:rPr>
                <w:rFonts w:ascii="GHEA Grapalat" w:eastAsia="Times New Roman" w:hAnsi="GHEA Grapalat" w:cs="Sylfaen"/>
                <w:sz w:val="24"/>
                <w:szCs w:val="24"/>
              </w:rPr>
              <w:t>մշակում</w:t>
            </w:r>
          </w:p>
          <w:p w:rsidR="003B2652" w:rsidRPr="003E2D28" w:rsidRDefault="003B2652" w:rsidP="00494BDC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E2D28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3E2D2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E2D28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3B2652" w:rsidRPr="003E2D28" w:rsidRDefault="003B2652" w:rsidP="00494BDC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E2D28">
              <w:rPr>
                <w:rFonts w:ascii="GHEA Grapalat" w:eastAsia="Times New Roman" w:hAnsi="GHEA Grapalat" w:cs="Sylfaen"/>
                <w:sz w:val="24"/>
                <w:szCs w:val="24"/>
              </w:rPr>
              <w:t>Հաշվետվությունների</w:t>
            </w:r>
            <w:r w:rsidRPr="003E2D2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E2D28">
              <w:rPr>
                <w:rFonts w:ascii="GHEA Grapalat" w:eastAsia="Times New Roman" w:hAnsi="GHEA Grapalat" w:cs="Sylfaen"/>
                <w:sz w:val="24"/>
                <w:szCs w:val="24"/>
              </w:rPr>
              <w:t>մշակում</w:t>
            </w:r>
          </w:p>
          <w:p w:rsidR="003B2652" w:rsidRPr="003E2D28" w:rsidRDefault="003B2652" w:rsidP="00494BDC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E2D28">
              <w:rPr>
                <w:rFonts w:ascii="GHEA Grapalat" w:eastAsia="Times New Roman" w:hAnsi="GHEA Grapalat" w:cs="Sylfaen"/>
                <w:sz w:val="24"/>
                <w:szCs w:val="24"/>
              </w:rPr>
              <w:t>Տեղեկատվության</w:t>
            </w:r>
            <w:r w:rsidRPr="003E2D2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E2D28">
              <w:rPr>
                <w:rFonts w:ascii="GHEA Grapalat" w:eastAsia="Times New Roman" w:hAnsi="GHEA Grapalat" w:cs="Sylfaen"/>
                <w:sz w:val="24"/>
                <w:szCs w:val="24"/>
              </w:rPr>
              <w:t>հավաքագրում</w:t>
            </w:r>
            <w:r w:rsidRPr="003E2D2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  <w:r w:rsidRPr="003E2D28">
              <w:rPr>
                <w:rFonts w:ascii="GHEA Grapalat" w:eastAsia="Times New Roman" w:hAnsi="GHEA Grapalat" w:cs="Sylfaen"/>
                <w:sz w:val="24"/>
                <w:szCs w:val="24"/>
              </w:rPr>
              <w:t>վերլուծություն</w:t>
            </w:r>
          </w:p>
          <w:p w:rsidR="003B2652" w:rsidRPr="00A1222E" w:rsidRDefault="003B2652" w:rsidP="00A1222E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GHEA Grapalat" w:eastAsia="Times New Roman" w:hAnsi="GHEA Grapalat" w:cs="Sylfaen"/>
                <w:sz w:val="24"/>
                <w:szCs w:val="24"/>
              </w:rPr>
            </w:pPr>
            <w:r w:rsidRPr="003E2D28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</w:p>
          <w:p w:rsidR="003B2652" w:rsidRPr="003E2D28" w:rsidRDefault="003B2652" w:rsidP="00494BDC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3E2D28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3B2652" w:rsidRPr="003E2D28" w:rsidRDefault="003B2652" w:rsidP="00494BDC">
            <w:pPr>
              <w:pStyle w:val="ListParagraph"/>
              <w:numPr>
                <w:ilvl w:val="0"/>
                <w:numId w:val="1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3E2D28">
              <w:rPr>
                <w:rFonts w:ascii="GHEA Grapalat" w:hAnsi="GHEA Grapalat" w:cs="Sylfaen"/>
                <w:sz w:val="24"/>
              </w:rPr>
              <w:t>Բանակցությունների</w:t>
            </w:r>
            <w:r w:rsidRPr="003E2D28">
              <w:rPr>
                <w:rFonts w:ascii="GHEA Grapalat" w:hAnsi="GHEA Grapalat"/>
                <w:sz w:val="24"/>
              </w:rPr>
              <w:t xml:space="preserve"> վարում</w:t>
            </w:r>
          </w:p>
          <w:p w:rsidR="003B2652" w:rsidRPr="003E2D28" w:rsidRDefault="003B2652" w:rsidP="00494BDC">
            <w:pPr>
              <w:pStyle w:val="ListParagraph"/>
              <w:numPr>
                <w:ilvl w:val="0"/>
                <w:numId w:val="1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3E2D28">
              <w:rPr>
                <w:rFonts w:ascii="GHEA Grapalat" w:hAnsi="GHEA Grapalat" w:cs="Sylfaen"/>
                <w:sz w:val="24"/>
              </w:rPr>
              <w:t>Կոնֆլիկտների</w:t>
            </w:r>
            <w:r w:rsidRPr="003E2D28">
              <w:rPr>
                <w:rFonts w:ascii="GHEA Grapalat" w:hAnsi="GHEA Grapalat"/>
                <w:sz w:val="24"/>
              </w:rPr>
              <w:t xml:space="preserve"> կառավարում</w:t>
            </w:r>
          </w:p>
          <w:p w:rsidR="003B2652" w:rsidRPr="003E2D28" w:rsidRDefault="003B2652" w:rsidP="00494BDC">
            <w:pPr>
              <w:pStyle w:val="ListParagraph"/>
              <w:numPr>
                <w:ilvl w:val="0"/>
                <w:numId w:val="1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3E2D28">
              <w:rPr>
                <w:rFonts w:ascii="GHEA Grapalat" w:hAnsi="GHEA Grapalat" w:cs="Sylfaen"/>
                <w:sz w:val="24"/>
              </w:rPr>
              <w:t>Ժամանակի</w:t>
            </w:r>
            <w:r w:rsidRPr="003E2D28">
              <w:rPr>
                <w:rFonts w:ascii="GHEA Grapalat" w:hAnsi="GHEA Grapalat"/>
                <w:sz w:val="24"/>
              </w:rPr>
              <w:t xml:space="preserve"> կառավարում</w:t>
            </w:r>
          </w:p>
          <w:p w:rsidR="003B2652" w:rsidRPr="003E2D28" w:rsidRDefault="003B2652" w:rsidP="00494BDC">
            <w:pPr>
              <w:pStyle w:val="ListParagraph"/>
              <w:numPr>
                <w:ilvl w:val="0"/>
                <w:numId w:val="1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E2D28">
              <w:rPr>
                <w:rFonts w:ascii="GHEA Grapalat" w:hAnsi="GHEA Grapalat" w:cs="Sylfaen"/>
                <w:sz w:val="24"/>
                <w:lang w:val="hy-AM"/>
              </w:rPr>
              <w:t>Փաստաթղթերի</w:t>
            </w:r>
            <w:r w:rsidRPr="003E2D28">
              <w:rPr>
                <w:rFonts w:ascii="GHEA Grapalat" w:hAnsi="GHEA Grapalat"/>
                <w:sz w:val="24"/>
                <w:lang w:val="hy-AM"/>
              </w:rPr>
              <w:t xml:space="preserve"> նախապատրաստում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2652" w:rsidRPr="003E2D28" w:rsidRDefault="003B2652" w:rsidP="00494BDC">
            <w:pPr>
              <w:pStyle w:val="ListParagraph"/>
              <w:numPr>
                <w:ilvl w:val="0"/>
                <w:numId w:val="1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</w:tr>
      <w:tr w:rsidR="003C5E15" w:rsidRPr="004240DB" w:rsidTr="00ED6921">
        <w:trPr>
          <w:trHeight w:val="137"/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3E2D28" w:rsidRDefault="003C5E15" w:rsidP="00494BDC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E2D2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4. </w:t>
            </w:r>
            <w:r w:rsidRPr="003E2D2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3E2D2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3E2D2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DC6DA3" w:rsidRPr="003E2D28" w:rsidRDefault="00DC6DA3" w:rsidP="00494BDC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3E2D28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3E2D28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B0062C" w:rsidRPr="003E2D28" w:rsidRDefault="00B0062C" w:rsidP="00494BDC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Պատասխանատու է կառուցվածքային ստորաբաժանման աշխատանքների բնույթով պայմանավորված մասնագիտական գործունեության </w:t>
            </w:r>
            <w:r w:rsidR="00494BD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անմիջական 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արդյունքի համար:</w:t>
            </w:r>
          </w:p>
          <w:p w:rsidR="00DC6DA3" w:rsidRPr="003E2D28" w:rsidRDefault="00DC6DA3" w:rsidP="00494BDC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3E2D28">
              <w:rPr>
                <w:rFonts w:ascii="GHEA Grapalat" w:hAnsi="GHEA Grapalat"/>
                <w:b/>
                <w:sz w:val="24"/>
                <w:szCs w:val="24"/>
                <w:lang w:val="hy-AM"/>
              </w:rPr>
              <w:lastRenderedPageBreak/>
              <w:t xml:space="preserve">4.2. </w:t>
            </w:r>
            <w:r w:rsidRPr="003E2D28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B0062C" w:rsidRPr="003E2D28" w:rsidRDefault="00B0062C" w:rsidP="00494BDC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Կայացնում է որոշումներ աշխատանքների իրականացման բնույթով </w:t>
            </w:r>
            <w:r w:rsidR="00E9014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պայմանավորված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մասնագիտական եզրակացությունների տրամադրման և ՀՀ օրենսդրությամբ նախատեսված դեպքերում </w:t>
            </w:r>
            <w:r w:rsidR="00494BD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որոշումների կայացման 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շրջանակներում:</w:t>
            </w:r>
            <w:r w:rsidR="00494BD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C6DA3" w:rsidRPr="003E2D28" w:rsidRDefault="00DC6DA3" w:rsidP="00494BDC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3E2D28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DC6DA3" w:rsidRPr="003E2D28" w:rsidRDefault="00B0062C" w:rsidP="00494BDC">
            <w:pPr>
              <w:pStyle w:val="NormalWeb"/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3E2D28">
              <w:rPr>
                <w:rFonts w:ascii="GHEA Grapalat" w:hAnsi="GHEA Grapalat"/>
                <w:color w:val="000000"/>
                <w:lang w:val="hy-AM"/>
              </w:rPr>
              <w:t xml:space="preserve">Ունի տվյալ մարմնի նպատակների և խնդիրների իրականացման արդյունքների ապահովման մասնագիտական գործունեության </w:t>
            </w:r>
            <w:r w:rsidR="00494BDC" w:rsidRPr="00494BDC">
              <w:rPr>
                <w:rFonts w:ascii="GHEA Grapalat" w:hAnsi="GHEA Grapalat"/>
                <w:color w:val="000000"/>
                <w:lang w:val="hy-AM"/>
              </w:rPr>
              <w:t xml:space="preserve">որոշակի ոլորտին վերաբերող </w:t>
            </w:r>
            <w:r w:rsidRPr="003E2D28">
              <w:rPr>
                <w:rFonts w:ascii="GHEA Grapalat" w:hAnsi="GHEA Grapalat"/>
                <w:color w:val="000000"/>
                <w:lang w:val="hy-AM"/>
              </w:rPr>
              <w:t xml:space="preserve">համապետական ազդեցություն: </w:t>
            </w:r>
          </w:p>
          <w:p w:rsidR="00DC6DA3" w:rsidRPr="003E2D28" w:rsidRDefault="00DC6DA3" w:rsidP="00494BDC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B0062C" w:rsidRPr="003E2D28" w:rsidRDefault="00B0062C" w:rsidP="00494BDC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 իրավասությունների շրջանակներում շփվում և որպես ներկայացուցիչ հանդես է գալիս տվյալ մարմնի </w:t>
            </w:r>
            <w:r w:rsidR="00494BDC" w:rsidRPr="00494BD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ներսում 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այլ </w:t>
            </w:r>
            <w:r w:rsidR="00494BDC" w:rsidRPr="00494BD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կառուցվածքային ստորաբաժանումների, այլ 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մարմինների ներկայացուցիչների հետ, </w:t>
            </w:r>
            <w:r w:rsidR="00494BDC" w:rsidRPr="00494BD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հանդես 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է </w:t>
            </w:r>
            <w:r w:rsidR="00494BDC" w:rsidRPr="00494BD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գալիս պետական 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մարմինների </w:t>
            </w:r>
            <w:r w:rsidR="00494BDC" w:rsidRPr="00494BD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և 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միջազգային կազմակերպությունների</w:t>
            </w:r>
            <w:r w:rsidR="00494BDC" w:rsidRPr="00494BD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մասնակցությամբ ձևավորված աշխատանքային խմբերում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:</w:t>
            </w:r>
          </w:p>
          <w:p w:rsidR="00B0062C" w:rsidRPr="003E2D28" w:rsidRDefault="00B0062C" w:rsidP="00494BDC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</w:pPr>
          </w:p>
          <w:p w:rsidR="00DC6DA3" w:rsidRPr="003E2D28" w:rsidRDefault="00DC6DA3" w:rsidP="00494BDC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B0062C" w:rsidRPr="002D16F9" w:rsidRDefault="00B0062C" w:rsidP="00494BDC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 լիազորությունների շրջանակներում բացահայտում է մասնագիտական խնդիրներ և այդ խնդիրներին տալիս է մասնագիտական լուծումներ և  մասնակցում </w:t>
            </w:r>
            <w:r w:rsidR="00515142" w:rsidRPr="0051514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է 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կառուցվածքային ստորաբաժանման առջև դրված խնդիրների լուծմանը:</w:t>
            </w:r>
          </w:p>
          <w:p w:rsidR="003C5E15" w:rsidRPr="00DC6DA3" w:rsidRDefault="007D607D" w:rsidP="00494BDC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B0062C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</w:p>
        </w:tc>
      </w:tr>
    </w:tbl>
    <w:p w:rsidR="001859CD" w:rsidRPr="00DC6DA3" w:rsidRDefault="001859CD" w:rsidP="00494BDC">
      <w:pPr>
        <w:rPr>
          <w:rFonts w:ascii="GHEA Grapalat" w:hAnsi="GHEA Grapalat"/>
          <w:lang w:val="hy-AM"/>
        </w:rPr>
      </w:pPr>
    </w:p>
    <w:sectPr w:rsidR="001859CD" w:rsidRPr="00DC6DA3" w:rsidSect="003B2652">
      <w:pgSz w:w="12240" w:h="15840"/>
      <w:pgMar w:top="426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E78F6"/>
    <w:multiLevelType w:val="hybridMultilevel"/>
    <w:tmpl w:val="A216951E"/>
    <w:lvl w:ilvl="0" w:tplc="00DE81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B729D"/>
    <w:multiLevelType w:val="hybridMultilevel"/>
    <w:tmpl w:val="9796F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5A14D2D"/>
    <w:multiLevelType w:val="hybridMultilevel"/>
    <w:tmpl w:val="10A60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7" w15:restartNumberingAfterBreak="0">
    <w:nsid w:val="3696560C"/>
    <w:multiLevelType w:val="hybridMultilevel"/>
    <w:tmpl w:val="3EE8A920"/>
    <w:lvl w:ilvl="0" w:tplc="CC4E899E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color w:val="auto"/>
        <w:lang w:val="af-Z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DD3DC5"/>
    <w:multiLevelType w:val="hybridMultilevel"/>
    <w:tmpl w:val="EBFEF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1" w15:restartNumberingAfterBreak="0">
    <w:nsid w:val="462B2EE2"/>
    <w:multiLevelType w:val="hybridMultilevel"/>
    <w:tmpl w:val="A45A8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3396F9B"/>
    <w:multiLevelType w:val="hybridMultilevel"/>
    <w:tmpl w:val="3EE8A920"/>
    <w:lvl w:ilvl="0" w:tplc="CC4E899E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color w:val="auto"/>
        <w:lang w:val="af-Z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6682682"/>
    <w:multiLevelType w:val="hybridMultilevel"/>
    <w:tmpl w:val="3EE8A920"/>
    <w:lvl w:ilvl="0" w:tplc="CC4E899E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color w:val="auto"/>
        <w:lang w:val="af-Z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C0717CA"/>
    <w:multiLevelType w:val="hybridMultilevel"/>
    <w:tmpl w:val="AA02BEA4"/>
    <w:lvl w:ilvl="0" w:tplc="953209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EC02B8"/>
    <w:multiLevelType w:val="hybridMultilevel"/>
    <w:tmpl w:val="3EE8A920"/>
    <w:lvl w:ilvl="0" w:tplc="CC4E899E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color w:val="auto"/>
        <w:lang w:val="af-Z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8"/>
  </w:num>
  <w:num w:numId="2">
    <w:abstractNumId w:val="10"/>
  </w:num>
  <w:num w:numId="3">
    <w:abstractNumId w:val="17"/>
  </w:num>
  <w:num w:numId="4">
    <w:abstractNumId w:val="13"/>
  </w:num>
  <w:num w:numId="5">
    <w:abstractNumId w:val="4"/>
  </w:num>
  <w:num w:numId="6">
    <w:abstractNumId w:val="9"/>
  </w:num>
  <w:num w:numId="7">
    <w:abstractNumId w:val="22"/>
  </w:num>
  <w:num w:numId="8">
    <w:abstractNumId w:val="12"/>
  </w:num>
  <w:num w:numId="9">
    <w:abstractNumId w:val="6"/>
  </w:num>
  <w:num w:numId="10">
    <w:abstractNumId w:val="3"/>
  </w:num>
  <w:num w:numId="11">
    <w:abstractNumId w:val="2"/>
  </w:num>
  <w:num w:numId="12">
    <w:abstractNumId w:val="15"/>
  </w:num>
  <w:num w:numId="13">
    <w:abstractNumId w:val="7"/>
  </w:num>
  <w:num w:numId="14">
    <w:abstractNumId w:val="5"/>
  </w:num>
  <w:num w:numId="15">
    <w:abstractNumId w:val="11"/>
  </w:num>
  <w:num w:numId="16">
    <w:abstractNumId w:val="21"/>
  </w:num>
  <w:num w:numId="17">
    <w:abstractNumId w:val="0"/>
  </w:num>
  <w:num w:numId="18">
    <w:abstractNumId w:val="20"/>
  </w:num>
  <w:num w:numId="19">
    <w:abstractNumId w:val="1"/>
  </w:num>
  <w:num w:numId="20">
    <w:abstractNumId w:val="8"/>
  </w:num>
  <w:num w:numId="21">
    <w:abstractNumId w:val="16"/>
  </w:num>
  <w:num w:numId="22">
    <w:abstractNumId w:val="19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22595"/>
    <w:rsid w:val="000352C8"/>
    <w:rsid w:val="00047544"/>
    <w:rsid w:val="00064C8C"/>
    <w:rsid w:val="00084C9F"/>
    <w:rsid w:val="000C2942"/>
    <w:rsid w:val="000C6E22"/>
    <w:rsid w:val="0010100C"/>
    <w:rsid w:val="00107823"/>
    <w:rsid w:val="00113C7C"/>
    <w:rsid w:val="00115C2A"/>
    <w:rsid w:val="00122F8F"/>
    <w:rsid w:val="00143524"/>
    <w:rsid w:val="001859CD"/>
    <w:rsid w:val="00192E68"/>
    <w:rsid w:val="001C2B2C"/>
    <w:rsid w:val="001C5F4B"/>
    <w:rsid w:val="001E202F"/>
    <w:rsid w:val="001E5A98"/>
    <w:rsid w:val="001F5027"/>
    <w:rsid w:val="0022185A"/>
    <w:rsid w:val="002257C6"/>
    <w:rsid w:val="0024215D"/>
    <w:rsid w:val="00243248"/>
    <w:rsid w:val="00251AF0"/>
    <w:rsid w:val="00253D39"/>
    <w:rsid w:val="00285045"/>
    <w:rsid w:val="002D16F9"/>
    <w:rsid w:val="002E2AF9"/>
    <w:rsid w:val="00317CA3"/>
    <w:rsid w:val="00334754"/>
    <w:rsid w:val="00343519"/>
    <w:rsid w:val="00386A12"/>
    <w:rsid w:val="003B2652"/>
    <w:rsid w:val="003C5E15"/>
    <w:rsid w:val="003D1668"/>
    <w:rsid w:val="003E2D28"/>
    <w:rsid w:val="003F7385"/>
    <w:rsid w:val="00403563"/>
    <w:rsid w:val="00411E7F"/>
    <w:rsid w:val="0041324C"/>
    <w:rsid w:val="004240DB"/>
    <w:rsid w:val="00425257"/>
    <w:rsid w:val="00425A28"/>
    <w:rsid w:val="0043050E"/>
    <w:rsid w:val="00430641"/>
    <w:rsid w:val="004935EC"/>
    <w:rsid w:val="00494B4A"/>
    <w:rsid w:val="00494BDC"/>
    <w:rsid w:val="004973F5"/>
    <w:rsid w:val="0049783D"/>
    <w:rsid w:val="004A2807"/>
    <w:rsid w:val="004B3AAC"/>
    <w:rsid w:val="004D1B88"/>
    <w:rsid w:val="004E48C0"/>
    <w:rsid w:val="004F0F8B"/>
    <w:rsid w:val="004F182B"/>
    <w:rsid w:val="00504CE0"/>
    <w:rsid w:val="00515142"/>
    <w:rsid w:val="00521B8D"/>
    <w:rsid w:val="00531B09"/>
    <w:rsid w:val="0054298E"/>
    <w:rsid w:val="00554281"/>
    <w:rsid w:val="00563B5E"/>
    <w:rsid w:val="0056483E"/>
    <w:rsid w:val="00564A1B"/>
    <w:rsid w:val="00582658"/>
    <w:rsid w:val="00584278"/>
    <w:rsid w:val="00592C84"/>
    <w:rsid w:val="00594C90"/>
    <w:rsid w:val="005A26A8"/>
    <w:rsid w:val="005A2A27"/>
    <w:rsid w:val="005A2E25"/>
    <w:rsid w:val="005C336C"/>
    <w:rsid w:val="005E646E"/>
    <w:rsid w:val="006177D6"/>
    <w:rsid w:val="00624A4D"/>
    <w:rsid w:val="006A170A"/>
    <w:rsid w:val="006A2A42"/>
    <w:rsid w:val="006A3E25"/>
    <w:rsid w:val="006A54A3"/>
    <w:rsid w:val="006B1D27"/>
    <w:rsid w:val="006C3084"/>
    <w:rsid w:val="00715183"/>
    <w:rsid w:val="00745F32"/>
    <w:rsid w:val="00775518"/>
    <w:rsid w:val="007810CA"/>
    <w:rsid w:val="007A14F0"/>
    <w:rsid w:val="007A72BB"/>
    <w:rsid w:val="007C5CD9"/>
    <w:rsid w:val="007D607D"/>
    <w:rsid w:val="00802C83"/>
    <w:rsid w:val="008241D7"/>
    <w:rsid w:val="008248E9"/>
    <w:rsid w:val="00850FED"/>
    <w:rsid w:val="00866EF8"/>
    <w:rsid w:val="008802B3"/>
    <w:rsid w:val="00893785"/>
    <w:rsid w:val="008C04F8"/>
    <w:rsid w:val="008C7304"/>
    <w:rsid w:val="008E5ADA"/>
    <w:rsid w:val="008E696F"/>
    <w:rsid w:val="008F5108"/>
    <w:rsid w:val="00903BBB"/>
    <w:rsid w:val="00907382"/>
    <w:rsid w:val="009248A6"/>
    <w:rsid w:val="00934D50"/>
    <w:rsid w:val="009A6B78"/>
    <w:rsid w:val="009B72D9"/>
    <w:rsid w:val="009D0775"/>
    <w:rsid w:val="009F643A"/>
    <w:rsid w:val="00A1222E"/>
    <w:rsid w:val="00A30269"/>
    <w:rsid w:val="00A47B7E"/>
    <w:rsid w:val="00A61EAD"/>
    <w:rsid w:val="00AA4C3B"/>
    <w:rsid w:val="00AE2B84"/>
    <w:rsid w:val="00B0062C"/>
    <w:rsid w:val="00B62DF6"/>
    <w:rsid w:val="00B674BF"/>
    <w:rsid w:val="00B8440E"/>
    <w:rsid w:val="00BB0B68"/>
    <w:rsid w:val="00BB4BD4"/>
    <w:rsid w:val="00BC2567"/>
    <w:rsid w:val="00BF2901"/>
    <w:rsid w:val="00C01479"/>
    <w:rsid w:val="00C036F1"/>
    <w:rsid w:val="00C179D4"/>
    <w:rsid w:val="00C21983"/>
    <w:rsid w:val="00C268D9"/>
    <w:rsid w:val="00C26ACD"/>
    <w:rsid w:val="00C4114A"/>
    <w:rsid w:val="00C45438"/>
    <w:rsid w:val="00C47AEB"/>
    <w:rsid w:val="00C61C6B"/>
    <w:rsid w:val="00C91AE9"/>
    <w:rsid w:val="00C9375E"/>
    <w:rsid w:val="00CB4E34"/>
    <w:rsid w:val="00CB72B0"/>
    <w:rsid w:val="00CC37A1"/>
    <w:rsid w:val="00CD1366"/>
    <w:rsid w:val="00CE633A"/>
    <w:rsid w:val="00D073F5"/>
    <w:rsid w:val="00D160D0"/>
    <w:rsid w:val="00D17BF4"/>
    <w:rsid w:val="00D17FDB"/>
    <w:rsid w:val="00D4390F"/>
    <w:rsid w:val="00D45F52"/>
    <w:rsid w:val="00DA3D38"/>
    <w:rsid w:val="00DC29D8"/>
    <w:rsid w:val="00DC5D33"/>
    <w:rsid w:val="00DC6DA3"/>
    <w:rsid w:val="00DD61AC"/>
    <w:rsid w:val="00E13BC3"/>
    <w:rsid w:val="00E2272E"/>
    <w:rsid w:val="00E23E3E"/>
    <w:rsid w:val="00E30DE9"/>
    <w:rsid w:val="00E437F2"/>
    <w:rsid w:val="00E43D21"/>
    <w:rsid w:val="00E46A55"/>
    <w:rsid w:val="00E64B41"/>
    <w:rsid w:val="00E72386"/>
    <w:rsid w:val="00E9014C"/>
    <w:rsid w:val="00EA7BCE"/>
    <w:rsid w:val="00ED397B"/>
    <w:rsid w:val="00ED6921"/>
    <w:rsid w:val="00F02823"/>
    <w:rsid w:val="00F153B7"/>
    <w:rsid w:val="00F4011A"/>
    <w:rsid w:val="00F43111"/>
    <w:rsid w:val="00F467ED"/>
    <w:rsid w:val="00F55B09"/>
    <w:rsid w:val="00F6352B"/>
    <w:rsid w:val="00F64A27"/>
    <w:rsid w:val="00F74400"/>
    <w:rsid w:val="00FB7C12"/>
    <w:rsid w:val="00FE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C9E7D"/>
  <w15:docId w15:val="{F8687AB0-093D-44F5-AAE5-FBD1E37C8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5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1C5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07B0B-C6D4-4451-9A14-F42ECE532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8</Pages>
  <Words>1915</Words>
  <Characters>10921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91</cp:revision>
  <cp:lastPrinted>2019-03-13T08:19:00Z</cp:lastPrinted>
  <dcterms:created xsi:type="dcterms:W3CDTF">2019-11-18T08:13:00Z</dcterms:created>
  <dcterms:modified xsi:type="dcterms:W3CDTF">2024-09-18T07:56:00Z</dcterms:modified>
</cp:coreProperties>
</file>