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5B2" w:rsidRPr="0031271E" w:rsidRDefault="00A727EF" w:rsidP="00F162F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 18</w:t>
      </w:r>
    </w:p>
    <w:p w:rsidR="006F75B2" w:rsidRPr="0031271E" w:rsidRDefault="006F75B2" w:rsidP="00F162F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271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1271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1271E">
        <w:rPr>
          <w:rFonts w:ascii="GHEA Grapalat" w:eastAsia="Times New Roman" w:hAnsi="GHEA Grapalat" w:cs="Sylfaen"/>
          <w:sz w:val="16"/>
          <w:szCs w:val="16"/>
        </w:rPr>
        <w:t>է</w:t>
      </w:r>
    </w:p>
    <w:p w:rsidR="006F75B2" w:rsidRPr="0031271E" w:rsidRDefault="006F75B2" w:rsidP="00F162F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271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1271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1271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6F75B2" w:rsidRPr="0031271E" w:rsidRDefault="006F75B2" w:rsidP="00F162F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271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1271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1271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A727EF" w:rsidRDefault="00D35517" w:rsidP="00A727EF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A727E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A727EF" w:rsidRDefault="00D45F52" w:rsidP="006F75B2">
      <w:pPr>
        <w:spacing w:after="0" w:line="24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35517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355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6F75B2" w:rsidRPr="00D35517" w:rsidRDefault="006F75B2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35517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355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822FE" w:rsidRPr="003127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ԱՆԱՍՆԱԲՈՒԺՈՒԹՅԱՆ </w:t>
      </w:r>
      <w:r w:rsidR="00A822FE" w:rsidRPr="00D355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D355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A95" w:rsidRPr="003127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</w:t>
      </w:r>
      <w:r w:rsidR="00F4011A" w:rsidRPr="003127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85340" w:rsidRPr="00D355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D35517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35517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1"/>
      </w:tblGrid>
      <w:tr w:rsidR="003C5E15" w:rsidRPr="0031271E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271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1271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87002" w:rsidTr="00466319">
        <w:trPr>
          <w:trHeight w:val="4666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1271E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1271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352C8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անասնաբուժության </w:t>
            </w:r>
            <w:r w:rsidR="00B10CB5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</w:t>
            </w:r>
            <w:r w:rsidR="00A822FE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արչության </w:t>
            </w:r>
            <w:r w:rsidR="00430641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</w:t>
            </w:r>
            <w:r w:rsidR="00A822FE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A95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</w:t>
            </w:r>
            <w:r w:rsidR="00F4011A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85340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F40A95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</w:t>
            </w:r>
            <w:r w:rsidR="00F85340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տեսուչ</w:t>
            </w:r>
            <w:r w:rsidR="0041324C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1271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1271E">
              <w:rPr>
                <w:rFonts w:ascii="GHEA Grapalat" w:hAnsi="GHEA Grapalat"/>
                <w:sz w:val="24"/>
                <w:szCs w:val="24"/>
              </w:rPr>
              <w:t>70-</w:t>
            </w:r>
            <w:r w:rsidR="00A822FE" w:rsidRPr="0031271E">
              <w:rPr>
                <w:rFonts w:ascii="GHEA Grapalat" w:hAnsi="GHEA Grapalat"/>
                <w:sz w:val="24"/>
                <w:szCs w:val="24"/>
              </w:rPr>
              <w:t>26</w:t>
            </w:r>
            <w:r w:rsidR="00E46A55" w:rsidRPr="0031271E">
              <w:rPr>
                <w:rFonts w:ascii="GHEA Grapalat" w:hAnsi="GHEA Grapalat"/>
                <w:sz w:val="24"/>
                <w:szCs w:val="24"/>
              </w:rPr>
              <w:t>.</w:t>
            </w:r>
            <w:r w:rsidR="00A822FE" w:rsidRPr="0031271E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31271E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1271E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F40A95" w:rsidRPr="0031271E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31271E">
              <w:rPr>
                <w:rFonts w:ascii="GHEA Grapalat" w:hAnsi="GHEA Grapalat"/>
                <w:sz w:val="24"/>
                <w:szCs w:val="24"/>
              </w:rPr>
              <w:t>-1)</w:t>
            </w:r>
            <w:r w:rsidRPr="0031271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1271E" w:rsidRDefault="00D63806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</w:t>
            </w:r>
            <w:r w:rsidR="0041324C" w:rsidRPr="0031271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F85340" w:rsidRPr="0031271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1271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1271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31271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A822FE" w:rsidRPr="0031271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31271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31271E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31271E" w:rsidRDefault="0041324C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63806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</w:t>
            </w:r>
            <w:r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85340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1271E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A822FE" w:rsidRPr="0031271E">
              <w:rPr>
                <w:rFonts w:ascii="GHEA Grapalat" w:hAnsi="GHEA Grapalat"/>
                <w:sz w:val="24"/>
                <w:lang w:val="hy-AM"/>
              </w:rPr>
              <w:t>Վարչության գ</w:t>
            </w:r>
            <w:r w:rsidR="009A6B78" w:rsidRPr="0031271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DA127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1271E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466319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1271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1271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1271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D13FAA" w:rsidRPr="00D13FA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13FAA" w:rsidRPr="002B24C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8802B3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A62F34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1271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1271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1271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466319" w:rsidRPr="00466319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 </w:t>
            </w:r>
          </w:p>
        </w:tc>
      </w:tr>
      <w:tr w:rsidR="003C5E15" w:rsidRPr="00C87002" w:rsidTr="00A822FE">
        <w:trPr>
          <w:trHeight w:val="2679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271E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1271E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1271E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A822FE" w:rsidRPr="0031271E" w:rsidRDefault="00A822FE" w:rsidP="00333281">
            <w:p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է հանրապետության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տեղեկատվության տրամադր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333281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33281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333281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1271E">
              <w:rPr>
                <w:rFonts w:ascii="GHEA Grapalat" w:hAnsi="GHEA Grapalat"/>
                <w:sz w:val="24"/>
                <w:szCs w:val="24"/>
              </w:rPr>
              <w:t>իրականացնում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lastRenderedPageBreak/>
              <w:t xml:space="preserve">տեղեկատվության և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ստացման, դրանց վերլուծության և ամփոփման աշխատանքները</w:t>
            </w:r>
            <w:r w:rsidRPr="0031271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ի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րականացնում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է կենդանիների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 մուտքագրման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դրա ամփոփման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31271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33281" w:rsidRPr="0031271E" w:rsidRDefault="00333281" w:rsidP="0033328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1271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1271E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33281" w:rsidRPr="0031271E" w:rsidRDefault="00333281" w:rsidP="0033328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իրականացում, ինչպես նաև մասնակցում է այդ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համագործակցությանն ուղղված աշխատանքներին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C9707E" w:rsidRPr="00C9707E" w:rsidRDefault="00B4399B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C9707E" w:rsidRPr="00C9707E" w:rsidRDefault="00C9707E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մասնակցում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է անասնաբուժական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 նկատմամբ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af-ZA"/>
              </w:rPr>
              <w:t xml:space="preserve"> 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կենդանիների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սանիտարահամաճարակային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մարմնին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 փոխանցման աշխատանքներին, ինչպես նաև վերջինիս հետ իրականացում է համատեղ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հանրապետության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կենդանիների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տրամադրման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աշխատանքները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մասնակցում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է 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Pr="00C9707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աշխատանքներին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անասնաբուժական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Pr="00C9707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9707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C9707E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C9707E" w:rsidRPr="00C9707E" w:rsidRDefault="00A822FE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333281" w:rsidRPr="00C9707E">
              <w:rPr>
                <w:rFonts w:ascii="Sylfaen" w:eastAsia="MS Mincho" w:hAnsi="Sylfaen" w:cs="MS Mincho"/>
                <w:color w:val="000000"/>
                <w:sz w:val="24"/>
                <w:szCs w:val="24"/>
                <w:lang w:val="hy-AM"/>
              </w:rPr>
              <w:t>.</w:t>
            </w:r>
          </w:p>
          <w:p w:rsidR="00C9707E" w:rsidRPr="00C9707E" w:rsidRDefault="00A822FE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է 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աշխատանքներին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C9707E" w:rsidRPr="00C9707E" w:rsidRDefault="00A822FE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է 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աշխատանքներին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C9707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C9707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ման </w:t>
            </w:r>
            <w:r w:rsidRPr="00C9707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աշխատանքներին.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աշխատանքներին.</w:t>
            </w:r>
            <w:r w:rsidRPr="00C9707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C9707E" w:rsidRPr="00C9707E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անասնաբուժության բնագավառում Տեսչական մարմնի գործունեության վերաբերյալ ծրագրերի մշակման և իրականացման աշխատանքներին</w:t>
            </w:r>
            <w:r w:rsidRPr="00C9707E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C01479" w:rsidRPr="00C87002" w:rsidRDefault="00333281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9707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է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C9707E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C9707E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C9707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աշխատանքներին.</w:t>
            </w:r>
          </w:p>
          <w:p w:rsidR="00C87002" w:rsidRPr="00C87002" w:rsidRDefault="00C87002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տեղեկատվության տրամադրման աշխատանքներին.</w:t>
            </w:r>
          </w:p>
          <w:p w:rsidR="00C87002" w:rsidRPr="00C9707E" w:rsidRDefault="00C87002" w:rsidP="00C9707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մասնակցում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աշխատանքներին՝ ԵԱՏՀ հանձնաժողովի խորհրդի սահմանած կարգով.</w:t>
            </w:r>
          </w:p>
          <w:p w:rsidR="00402E70" w:rsidRPr="00402E70" w:rsidRDefault="00402E70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1271E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E2EA3" w:rsidRPr="0031271E" w:rsidRDefault="00DE2EA3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անձանցից </w:t>
            </w:r>
            <w:r w:rsidR="0099025E" w:rsidRPr="0031271E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անհրաժեշտ փաստաթղթեր,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հաշվետվություններ և այլ անհրաժեշտ 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1271E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Pr="0031271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99025E"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անասնաբուժական գործունեություն իրականացնելու մասին անհրաժեշտ տեղեկատվություն</w:t>
            </w:r>
            <w:r w:rsidRPr="0031271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822FE" w:rsidRPr="0031271E" w:rsidRDefault="00C0532B" w:rsidP="00A822FE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առջև դրված խնդիրների և գործառույթների իրականացման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առնչությամբ հրավիրված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խորհրդակցություններ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, քննարկումներ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ներկայացնել կարծիքներ և առաջարկություններ.  </w:t>
            </w:r>
          </w:p>
          <w:p w:rsidR="00775518" w:rsidRPr="0031271E" w:rsidRDefault="00775518" w:rsidP="00420315">
            <w:pPr>
              <w:pStyle w:val="ListParagraph"/>
              <w:tabs>
                <w:tab w:val="left" w:pos="1134"/>
              </w:tabs>
              <w:spacing w:after="0"/>
              <w:ind w:left="709" w:firstLine="75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75518" w:rsidRPr="0031271E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1271E" w:rsidRDefault="007C5CD9" w:rsidP="00420315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31271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31271E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822FE" w:rsidRPr="0031271E" w:rsidRDefault="00C9707E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վերլուծել, ամփոփել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և արդյունքների վերաբերյալ ծանուցել Կենդանիների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="00A822FE" w:rsidRPr="0031271E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="00A822FE" w:rsidRPr="0031271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 xml:space="preserve"> </w:t>
            </w:r>
          </w:p>
          <w:p w:rsidR="00A822FE" w:rsidRPr="0031271E" w:rsidRDefault="002B24C0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24C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A822FE" w:rsidRPr="0031271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2B24C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A822FE" w:rsidRPr="0031271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արդյունքները, անհրաժեշտ փաստաթղթերով և բացահայտված խնդիրների լուծմանն ուղղված առաջարկություններով, ներկայացնել Վարչության պետին</w:t>
            </w:r>
            <w:r w:rsidR="00A822FE" w:rsidRPr="0031271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A822FE" w:rsidRPr="0031271E" w:rsidRDefault="00C0532B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A822FE"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A822FE" w:rsidRPr="0031271E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1271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1271E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1271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1271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B4399B" w:rsidRPr="0031271E" w:rsidRDefault="00B4399B" w:rsidP="00B4399B">
            <w:pPr>
              <w:pStyle w:val="ListParagraph"/>
              <w:numPr>
                <w:ilvl w:val="0"/>
                <w:numId w:val="2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բնագավառում Տեսչական մարմնի վերահսկողության մոնիթորինգային գործունեության արդյունքների, ստացված տեղեկատվության վերլուծության հիման վրա խնդիրների, օրենսդրության պահանջների խախտումներ հայտնաբերելու դեպքում Վարչության պետին ներկայացնել դրանց վերացման և հետագայում կանխարգելմանն ուղղված մասնագիտական առաջարկություն</w:t>
            </w:r>
            <w:r w:rsidR="00C9707E" w:rsidRPr="00C9707E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վերլուծության արդյունքները՝ անհրաժեշտ փաստաթղթերով և հիմնավորումներով.</w:t>
            </w:r>
          </w:p>
          <w:p w:rsidR="00A822FE" w:rsidRPr="0031271E" w:rsidRDefault="00A822FE" w:rsidP="00A822FE">
            <w:pPr>
              <w:pStyle w:val="ListParagraph"/>
              <w:numPr>
                <w:ilvl w:val="0"/>
                <w:numId w:val="1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գրություններ.</w:t>
            </w:r>
          </w:p>
          <w:p w:rsidR="003C5E15" w:rsidRPr="00C87002" w:rsidRDefault="00A822FE" w:rsidP="00A822FE">
            <w:pPr>
              <w:pStyle w:val="ListParagraph"/>
              <w:numPr>
                <w:ilvl w:val="0"/>
                <w:numId w:val="1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 Վարչության գործառույթները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գործառույթների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271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213B90" w:rsidRPr="00213B90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ուղղությամբ</w:t>
            </w:r>
            <w:r w:rsidRPr="0031271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C87002" w:rsidRPr="00C87002" w:rsidRDefault="00C87002" w:rsidP="00A822FE">
            <w:pPr>
              <w:pStyle w:val="ListParagraph"/>
              <w:numPr>
                <w:ilvl w:val="0"/>
                <w:numId w:val="1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հավաքագրել տեղեկատվություն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 տրամադրելու նպատակով.</w:t>
            </w:r>
          </w:p>
          <w:p w:rsidR="00C87002" w:rsidRPr="0031271E" w:rsidRDefault="00C87002" w:rsidP="00A822FE">
            <w:pPr>
              <w:pStyle w:val="ListParagraph"/>
              <w:numPr>
                <w:ilvl w:val="0"/>
                <w:numId w:val="1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հավաքագրել տեղեկատվություն ժամանակավոր անասնաբուժասա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-</w:t>
            </w:r>
            <w:bookmarkStart w:id="0" w:name="_GoBack"/>
            <w:bookmarkEnd w:id="0"/>
            <w:r w:rsidRPr="008D5BE2">
              <w:rPr>
                <w:rFonts w:ascii="GHEA Grapalat" w:hAnsi="GHEA Grapalat" w:cs="Sylfaen"/>
                <w:sz w:val="24"/>
                <w:szCs w:val="24"/>
                <w:lang w:val="hy-AM"/>
              </w:rPr>
              <w:t>նիտարական միջոցառումների մասին որոշում ընդունելու դեպքում Եվրասիական տնտեսական հանձնաժողովին և ԵԱՏՄ անդամ պետությունների լիազոր մարմիններին տրամադրելու նպատակով ՝ ԵԱՏՀ հանձնաժողովի խորհրդի սահմանած կարգով.</w:t>
            </w:r>
          </w:p>
        </w:tc>
      </w:tr>
      <w:tr w:rsidR="003C5E15" w:rsidRPr="0031271E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271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64B41" w:rsidRPr="0031271E" w:rsidRDefault="003C5E15" w:rsidP="006F75B2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1271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31271E">
              <w:rPr>
                <w:rFonts w:ascii="GHEA Grapalat" w:hAnsi="GHEA Grapalat"/>
                <w:lang w:val="hy-AM"/>
              </w:rPr>
              <w:br/>
            </w:r>
            <w:r w:rsidR="00775518" w:rsidRPr="0031271E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8"/>
              <w:gridCol w:w="6794"/>
            </w:tblGrid>
            <w:tr w:rsidR="00E64B41" w:rsidRPr="0031271E" w:rsidTr="0048268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31271E" w:rsidRDefault="00E64B4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31271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31271E" w:rsidRDefault="00E64B4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31271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31271E" w:rsidRDefault="00582658" w:rsidP="00F7687C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1271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732EB" w:rsidRDefault="007732EB" w:rsidP="007732EB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</w:rPr>
            </w:pPr>
          </w:p>
          <w:p w:rsidR="008E696F" w:rsidRPr="00DA127B" w:rsidRDefault="003C5E15" w:rsidP="007732EB">
            <w:pPr>
              <w:pStyle w:val="NormalWeb"/>
              <w:spacing w:before="0" w:beforeAutospacing="0" w:after="0" w:afterAutospacing="0"/>
              <w:rPr>
                <w:rFonts w:ascii="GHEA Grapalat" w:hAnsi="GHEA Grapalat" w:cs="Sylfaen"/>
                <w:b/>
                <w:lang w:val="hy-AM"/>
              </w:rPr>
            </w:pPr>
            <w:r w:rsidRPr="0031271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1271E">
              <w:rPr>
                <w:rFonts w:ascii="GHEA Grapalat" w:hAnsi="GHEA Grapalat"/>
                <w:lang w:val="hy-AM"/>
              </w:rPr>
              <w:br/>
            </w:r>
            <w:r w:rsidRPr="0031271E">
              <w:rPr>
                <w:rFonts w:ascii="GHEA Grapalat" w:hAnsi="GHEA Grapalat" w:cs="Sylfaen"/>
                <w:lang w:val="hy-AM"/>
              </w:rPr>
              <w:t>Ունի</w:t>
            </w:r>
            <w:r w:rsidRPr="0031271E">
              <w:rPr>
                <w:rFonts w:ascii="GHEA Grapalat" w:hAnsi="GHEA Grapalat"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1271E">
              <w:rPr>
                <w:rFonts w:ascii="GHEA Grapalat" w:hAnsi="GHEA Grapalat"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lang w:val="hy-AM"/>
              </w:rPr>
              <w:t>իրականացման</w:t>
            </w:r>
            <w:r w:rsidRPr="0031271E">
              <w:rPr>
                <w:rFonts w:ascii="GHEA Grapalat" w:hAnsi="GHEA Grapalat"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lang w:val="hy-AM"/>
              </w:rPr>
              <w:t>համար</w:t>
            </w:r>
            <w:r w:rsidRPr="0031271E">
              <w:rPr>
                <w:rFonts w:ascii="GHEA Grapalat" w:hAnsi="GHEA Grapalat"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lang w:val="hy-AM"/>
              </w:rPr>
              <w:t>անհրաժեշտ</w:t>
            </w:r>
            <w:r w:rsidRPr="0031271E">
              <w:rPr>
                <w:rFonts w:ascii="GHEA Grapalat" w:hAnsi="GHEA Grapalat"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lang w:val="hy-AM"/>
              </w:rPr>
              <w:t>գիտելիքներ</w:t>
            </w:r>
            <w:r w:rsidRPr="0031271E">
              <w:rPr>
                <w:rFonts w:ascii="GHEA Grapalat" w:hAnsi="GHEA Grapalat"/>
                <w:lang w:val="hy-AM"/>
              </w:rPr>
              <w:br/>
            </w:r>
            <w:r w:rsidRPr="0031271E">
              <w:rPr>
                <w:rFonts w:ascii="GHEA Grapalat" w:hAnsi="GHEA Grapalat"/>
                <w:b/>
                <w:lang w:val="hy-AM"/>
              </w:rPr>
              <w:t>3.3.</w:t>
            </w:r>
            <w:r w:rsidRPr="0031271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1271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271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1271E">
              <w:rPr>
                <w:rFonts w:ascii="GHEA Grapalat" w:hAnsi="GHEA Grapalat"/>
                <w:lang w:val="hy-AM"/>
              </w:rPr>
              <w:br/>
            </w:r>
            <w:r w:rsidR="00775518" w:rsidRPr="0031271E">
              <w:rPr>
                <w:rFonts w:ascii="GHEA Grapalat" w:hAnsi="GHEA Grapalat" w:cs="Sylfaen"/>
                <w:lang w:val="hy-AM"/>
              </w:rPr>
              <w:t>Հ</w:t>
            </w:r>
            <w:r w:rsidR="00317626" w:rsidRPr="0031271E">
              <w:rPr>
                <w:rFonts w:ascii="GHEA Grapalat" w:hAnsi="GHEA Grapalat" w:cs="Sylfaen"/>
                <w:lang w:val="hy-AM"/>
              </w:rPr>
              <w:t xml:space="preserve">անրային ծառայության առնվազն մեկ տարվա ստաժ կամ </w:t>
            </w:r>
            <w:r w:rsidR="00DA127B" w:rsidRPr="00DA127B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31271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9707E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213B90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213B90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213B90">
              <w:rPr>
                <w:rFonts w:ascii="GHEA Grapalat" w:hAnsi="GHEA Grapalat" w:cs="Sylfaen"/>
                <w:lang w:val="hy-AM"/>
              </w:rPr>
              <w:t>գյուղատնտես</w:t>
            </w:r>
            <w:r w:rsidR="00213B90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C9707E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C9707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13B90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C9707E">
              <w:rPr>
                <w:rFonts w:ascii="GHEA Grapalat" w:hAnsi="GHEA Grapalat" w:cs="Sylfaen"/>
                <w:lang w:val="hy-AM"/>
              </w:rPr>
              <w:t>անցկացման</w:t>
            </w:r>
            <w:r w:rsidR="00C9707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31271E">
              <w:rPr>
                <w:rFonts w:ascii="GHEA Grapalat" w:hAnsi="GHEA Grapalat" w:cs="Sylfaen"/>
                <w:lang w:val="hy-AM"/>
              </w:rPr>
              <w:t>բնագավառում</w:t>
            </w:r>
            <w:r w:rsidR="00317626" w:rsidRPr="0031271E">
              <w:rPr>
                <w:rFonts w:ascii="GHEA Grapalat" w:hAnsi="GHEA Grapalat" w:cs="Sylfaen"/>
                <w:lang w:val="hy-AM"/>
              </w:rPr>
              <w:t xml:space="preserve">` </w:t>
            </w:r>
            <w:r w:rsidR="00DA127B" w:rsidRPr="00DA127B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31271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1271E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DA127B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DA127B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DA127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A127B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6A170A" w:rsidRPr="0031271E" w:rsidRDefault="008E696F" w:rsidP="00317626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  <w:lang w:val="hy-AM"/>
              </w:rPr>
            </w:pPr>
            <w:r w:rsidRPr="0031271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31271E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31271E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31271E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1271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6A170A" w:rsidRPr="0031271E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31271E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31271E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1271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31271E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271E">
              <w:rPr>
                <w:rFonts w:ascii="GHEA Grapalat" w:hAnsi="GHEA Grapalat" w:cs="Sylfaen"/>
                <w:sz w:val="24"/>
              </w:rPr>
              <w:t>Կոնֆլիկտների</w:t>
            </w:r>
            <w:r w:rsidRPr="0031271E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31271E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271E">
              <w:rPr>
                <w:rFonts w:ascii="GHEA Grapalat" w:hAnsi="GHEA Grapalat" w:cs="Sylfaen"/>
                <w:sz w:val="24"/>
              </w:rPr>
              <w:t>Ժամանակի</w:t>
            </w:r>
            <w:r w:rsidRPr="0031271E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31271E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1271E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C87002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271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1271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271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146557" w:rsidRPr="0031271E" w:rsidRDefault="00146557" w:rsidP="006F75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271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1271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46557" w:rsidRPr="0031271E" w:rsidRDefault="00146557" w:rsidP="006F75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146557" w:rsidRPr="0031271E" w:rsidRDefault="00146557" w:rsidP="006F75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1271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46557" w:rsidRPr="0031271E" w:rsidRDefault="00146557" w:rsidP="006F75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146557" w:rsidRPr="0031271E" w:rsidRDefault="00146557" w:rsidP="006F75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1271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46557" w:rsidRPr="0031271E" w:rsidRDefault="00146557" w:rsidP="006F75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146557" w:rsidRPr="0031271E" w:rsidRDefault="00146557" w:rsidP="006F75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146557" w:rsidRPr="0031271E" w:rsidRDefault="006F75B2" w:rsidP="006F75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 w:rsidR="00146557"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Շփումները և ներկայացուցչությունը</w:t>
            </w:r>
          </w:p>
          <w:p w:rsidR="00146557" w:rsidRPr="0031271E" w:rsidRDefault="00146557" w:rsidP="006F75B2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3127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CF2ADC" w:rsidRPr="0031271E" w:rsidRDefault="00CF2ADC" w:rsidP="006F75B2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CF2ADC" w:rsidRPr="0031271E" w:rsidRDefault="00146557" w:rsidP="006F75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9707E" w:rsidRDefault="00146557" w:rsidP="00C9707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271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:rsidR="001859CD" w:rsidRPr="00C9707E" w:rsidRDefault="001859CD" w:rsidP="00E23E3E">
      <w:pPr>
        <w:rPr>
          <w:rFonts w:ascii="GHEA Grapalat" w:hAnsi="GHEA Grapalat"/>
          <w:lang w:val="hy-AM"/>
        </w:rPr>
      </w:pPr>
    </w:p>
    <w:sectPr w:rsidR="001859CD" w:rsidRPr="00C9707E" w:rsidSect="006F75B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24B6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065B6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45677E3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E4985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5016EEA4"/>
    <w:lvl w:ilvl="0" w:tplc="00DE81B4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FB23CA8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71779F"/>
    <w:multiLevelType w:val="hybridMultilevel"/>
    <w:tmpl w:val="BAF6F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4"/>
  </w:num>
  <w:num w:numId="3">
    <w:abstractNumId w:val="19"/>
  </w:num>
  <w:num w:numId="4">
    <w:abstractNumId w:val="17"/>
  </w:num>
  <w:num w:numId="5">
    <w:abstractNumId w:val="6"/>
  </w:num>
  <w:num w:numId="6">
    <w:abstractNumId w:val="13"/>
  </w:num>
  <w:num w:numId="7">
    <w:abstractNumId w:val="23"/>
  </w:num>
  <w:num w:numId="8">
    <w:abstractNumId w:val="16"/>
  </w:num>
  <w:num w:numId="9">
    <w:abstractNumId w:val="8"/>
  </w:num>
  <w:num w:numId="10">
    <w:abstractNumId w:val="5"/>
  </w:num>
  <w:num w:numId="11">
    <w:abstractNumId w:val="4"/>
  </w:num>
  <w:num w:numId="12">
    <w:abstractNumId w:val="18"/>
  </w:num>
  <w:num w:numId="13">
    <w:abstractNumId w:val="10"/>
  </w:num>
  <w:num w:numId="14">
    <w:abstractNumId w:val="7"/>
  </w:num>
  <w:num w:numId="15">
    <w:abstractNumId w:val="15"/>
  </w:num>
  <w:num w:numId="16">
    <w:abstractNumId w:val="1"/>
  </w:num>
  <w:num w:numId="17">
    <w:abstractNumId w:val="11"/>
  </w:num>
  <w:num w:numId="18">
    <w:abstractNumId w:val="2"/>
  </w:num>
  <w:num w:numId="19">
    <w:abstractNumId w:val="9"/>
  </w:num>
  <w:num w:numId="20">
    <w:abstractNumId w:val="12"/>
  </w:num>
  <w:num w:numId="21">
    <w:abstractNumId w:val="0"/>
  </w:num>
  <w:num w:numId="22">
    <w:abstractNumId w:val="21"/>
  </w:num>
  <w:num w:numId="23">
    <w:abstractNumId w:val="2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73683"/>
    <w:rsid w:val="00084C9F"/>
    <w:rsid w:val="0010100C"/>
    <w:rsid w:val="00107823"/>
    <w:rsid w:val="00113C7C"/>
    <w:rsid w:val="00122F8F"/>
    <w:rsid w:val="001234FA"/>
    <w:rsid w:val="00134072"/>
    <w:rsid w:val="00143524"/>
    <w:rsid w:val="00146557"/>
    <w:rsid w:val="001859CD"/>
    <w:rsid w:val="001D2E11"/>
    <w:rsid w:val="001F5027"/>
    <w:rsid w:val="00213B90"/>
    <w:rsid w:val="00245E31"/>
    <w:rsid w:val="00251AF0"/>
    <w:rsid w:val="00261B9F"/>
    <w:rsid w:val="00285045"/>
    <w:rsid w:val="002B24C0"/>
    <w:rsid w:val="002E2AF9"/>
    <w:rsid w:val="0031271E"/>
    <w:rsid w:val="00317626"/>
    <w:rsid w:val="00317CA3"/>
    <w:rsid w:val="00333281"/>
    <w:rsid w:val="00334754"/>
    <w:rsid w:val="00343519"/>
    <w:rsid w:val="00370330"/>
    <w:rsid w:val="00397B5A"/>
    <w:rsid w:val="003A790E"/>
    <w:rsid w:val="003C5E15"/>
    <w:rsid w:val="003D1668"/>
    <w:rsid w:val="00402E70"/>
    <w:rsid w:val="00411E7F"/>
    <w:rsid w:val="0041324C"/>
    <w:rsid w:val="00420315"/>
    <w:rsid w:val="00425257"/>
    <w:rsid w:val="00425A28"/>
    <w:rsid w:val="0043050E"/>
    <w:rsid w:val="00430641"/>
    <w:rsid w:val="00436A5A"/>
    <w:rsid w:val="00466319"/>
    <w:rsid w:val="004774A5"/>
    <w:rsid w:val="00482682"/>
    <w:rsid w:val="00483E0A"/>
    <w:rsid w:val="004973F5"/>
    <w:rsid w:val="0049783D"/>
    <w:rsid w:val="00497F87"/>
    <w:rsid w:val="004A05E4"/>
    <w:rsid w:val="004A20DE"/>
    <w:rsid w:val="004A2807"/>
    <w:rsid w:val="004E48C0"/>
    <w:rsid w:val="004F182B"/>
    <w:rsid w:val="00504CE0"/>
    <w:rsid w:val="00531B09"/>
    <w:rsid w:val="00554281"/>
    <w:rsid w:val="0056483E"/>
    <w:rsid w:val="005653A8"/>
    <w:rsid w:val="00582658"/>
    <w:rsid w:val="005A2E25"/>
    <w:rsid w:val="005A31A2"/>
    <w:rsid w:val="005C1C20"/>
    <w:rsid w:val="005E646E"/>
    <w:rsid w:val="00624A4D"/>
    <w:rsid w:val="0064744A"/>
    <w:rsid w:val="006A170A"/>
    <w:rsid w:val="006A3E25"/>
    <w:rsid w:val="006A54A3"/>
    <w:rsid w:val="006B1D27"/>
    <w:rsid w:val="006F75B2"/>
    <w:rsid w:val="007732EB"/>
    <w:rsid w:val="00775518"/>
    <w:rsid w:val="007A14F0"/>
    <w:rsid w:val="007A497C"/>
    <w:rsid w:val="007C5CD9"/>
    <w:rsid w:val="007D607D"/>
    <w:rsid w:val="00802C83"/>
    <w:rsid w:val="008802B3"/>
    <w:rsid w:val="00893785"/>
    <w:rsid w:val="008C7304"/>
    <w:rsid w:val="008E5ADA"/>
    <w:rsid w:val="008E696F"/>
    <w:rsid w:val="008F5108"/>
    <w:rsid w:val="009248A6"/>
    <w:rsid w:val="0099025E"/>
    <w:rsid w:val="009A6B78"/>
    <w:rsid w:val="009D0775"/>
    <w:rsid w:val="00A30269"/>
    <w:rsid w:val="00A30348"/>
    <w:rsid w:val="00A47B7E"/>
    <w:rsid w:val="00A62F34"/>
    <w:rsid w:val="00A727EF"/>
    <w:rsid w:val="00A822FE"/>
    <w:rsid w:val="00AA4C3B"/>
    <w:rsid w:val="00AE2B84"/>
    <w:rsid w:val="00B10CB5"/>
    <w:rsid w:val="00B4399B"/>
    <w:rsid w:val="00B674BF"/>
    <w:rsid w:val="00BC2567"/>
    <w:rsid w:val="00BF247E"/>
    <w:rsid w:val="00C01479"/>
    <w:rsid w:val="00C0532B"/>
    <w:rsid w:val="00C179D4"/>
    <w:rsid w:val="00C21983"/>
    <w:rsid w:val="00C26ACD"/>
    <w:rsid w:val="00C45438"/>
    <w:rsid w:val="00C47478"/>
    <w:rsid w:val="00C57569"/>
    <w:rsid w:val="00C61C6B"/>
    <w:rsid w:val="00C87002"/>
    <w:rsid w:val="00C9375E"/>
    <w:rsid w:val="00C9707E"/>
    <w:rsid w:val="00CB4E34"/>
    <w:rsid w:val="00CC37A1"/>
    <w:rsid w:val="00CD1366"/>
    <w:rsid w:val="00CE633A"/>
    <w:rsid w:val="00CF2ADC"/>
    <w:rsid w:val="00D073F5"/>
    <w:rsid w:val="00D13FAA"/>
    <w:rsid w:val="00D160D0"/>
    <w:rsid w:val="00D17BF4"/>
    <w:rsid w:val="00D35517"/>
    <w:rsid w:val="00D4390F"/>
    <w:rsid w:val="00D45F52"/>
    <w:rsid w:val="00D63806"/>
    <w:rsid w:val="00DA0D30"/>
    <w:rsid w:val="00DA127B"/>
    <w:rsid w:val="00DC29D8"/>
    <w:rsid w:val="00DC4258"/>
    <w:rsid w:val="00DC5D33"/>
    <w:rsid w:val="00DC6DA3"/>
    <w:rsid w:val="00DC7DEB"/>
    <w:rsid w:val="00DD61AC"/>
    <w:rsid w:val="00DE2EA3"/>
    <w:rsid w:val="00E116C3"/>
    <w:rsid w:val="00E2272E"/>
    <w:rsid w:val="00E23E3E"/>
    <w:rsid w:val="00E30DE9"/>
    <w:rsid w:val="00E46A55"/>
    <w:rsid w:val="00E64B41"/>
    <w:rsid w:val="00E72386"/>
    <w:rsid w:val="00ED397B"/>
    <w:rsid w:val="00ED6921"/>
    <w:rsid w:val="00F02823"/>
    <w:rsid w:val="00F153B7"/>
    <w:rsid w:val="00F162F9"/>
    <w:rsid w:val="00F4011A"/>
    <w:rsid w:val="00F40A95"/>
    <w:rsid w:val="00F43111"/>
    <w:rsid w:val="00F467ED"/>
    <w:rsid w:val="00F46B91"/>
    <w:rsid w:val="00F55B09"/>
    <w:rsid w:val="00F6352B"/>
    <w:rsid w:val="00F7687C"/>
    <w:rsid w:val="00F8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4291B"/>
  <w15:docId w15:val="{0E14EFEB-89EA-47BD-B1D8-20113C2B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A82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6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CA7A8-16D0-48EB-AB1A-EE9A5FF4E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1702</Words>
  <Characters>9702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25</cp:revision>
  <cp:lastPrinted>2020-01-23T13:43:00Z</cp:lastPrinted>
  <dcterms:created xsi:type="dcterms:W3CDTF">2020-01-20T09:57:00Z</dcterms:created>
  <dcterms:modified xsi:type="dcterms:W3CDTF">2024-09-18T07:59:00Z</dcterms:modified>
</cp:coreProperties>
</file>