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37798A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207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1007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B34EC" w:rsidTr="00BE382F">
        <w:trPr>
          <w:trHeight w:val="435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029B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E382F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C2F2A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BB34E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BE382F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B34EC" w:rsidRPr="00BB34EC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34EC" w:rsidRPr="007217F2" w:rsidRDefault="00BB34EC" w:rsidP="00BB34E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B34E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B34EC" w:rsidRPr="007217F2" w:rsidRDefault="00BB34EC" w:rsidP="00BB34E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B34E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B34EC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B34EC" w:rsidRPr="00BB34EC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BB34EC" w:rsidRPr="007217F2" w:rsidRDefault="00BB34EC" w:rsidP="00BB34E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B34EC" w:rsidRPr="00BB34EC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B34EC" w:rsidRPr="00BB34E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B34EC" w:rsidRPr="00BB34E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B34EC" w:rsidRPr="007217F2" w:rsidRDefault="00BB34EC" w:rsidP="00BB34E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B34EC" w:rsidRPr="00BB34EC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B34EC" w:rsidRPr="00BB34EC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34EC" w:rsidRPr="007217F2" w:rsidRDefault="00BB34EC" w:rsidP="00BB34E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B34EC" w:rsidRDefault="00BB34EC" w:rsidP="00BB34E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B34E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248B0"/>
    <w:rsid w:val="00334754"/>
    <w:rsid w:val="00343519"/>
    <w:rsid w:val="00363AC8"/>
    <w:rsid w:val="0037798A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C2F2A"/>
    <w:rsid w:val="0071007D"/>
    <w:rsid w:val="00713189"/>
    <w:rsid w:val="007166F9"/>
    <w:rsid w:val="00775518"/>
    <w:rsid w:val="007A14F0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80CF2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B34EC"/>
    <w:rsid w:val="00BC2567"/>
    <w:rsid w:val="00BE382F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029B2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CC647-F332-49CE-9A1B-ECB180FD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980D-2ACC-4497-97E9-D3DDF69B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2025-08-22T08:12:00Z</dcterms:modified>
</cp:coreProperties>
</file>