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3C" w:rsidRPr="005C2F31" w:rsidRDefault="0092763C" w:rsidP="0092763C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5C2F31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ru-RU"/>
        </w:rPr>
        <w:t>19</w:t>
      </w:r>
      <w:r w:rsidRPr="005C2F31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92763C" w:rsidRPr="005C2F31" w:rsidRDefault="0092763C" w:rsidP="0092763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C2F31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5C2F31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5C2F31">
        <w:rPr>
          <w:rFonts w:ascii="GHEA Grapalat" w:eastAsia="Times New Roman" w:hAnsi="GHEA Grapalat" w:cs="Sylfaen"/>
          <w:sz w:val="16"/>
          <w:szCs w:val="16"/>
        </w:rPr>
        <w:t>է</w:t>
      </w:r>
    </w:p>
    <w:p w:rsidR="0092763C" w:rsidRPr="005C2F31" w:rsidRDefault="0092763C" w:rsidP="0092763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C2F31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5C2F31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5C2F31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92763C" w:rsidRPr="005C2F31" w:rsidRDefault="0092763C" w:rsidP="0092763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5C2F31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5C2F31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5C2F31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92763C" w:rsidRDefault="0092763C" w:rsidP="0092763C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FD1937" w:rsidRPr="00A3663B" w:rsidRDefault="00FD1937" w:rsidP="00582E3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C2F31" w:rsidRDefault="00113C7C" w:rsidP="00582E3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366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FD1937" w:rsidRPr="005C2F31" w:rsidRDefault="00FD1937" w:rsidP="00582E3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5C2F31" w:rsidRDefault="00C61C6B" w:rsidP="00582E3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5C2F3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445584" w:rsidRPr="005C2F3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ԲՈՒՍԱՍԱՆԻՏԱՐԻԱՅԻ</w:t>
      </w:r>
      <w:r w:rsidR="009615BD" w:rsidRPr="005C2F3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</w:t>
      </w:r>
      <w:r w:rsidR="008C7304" w:rsidRPr="005C2F3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 ՊԵՏ</w:t>
      </w:r>
    </w:p>
    <w:p w:rsidR="00113C7C" w:rsidRPr="005C2F31" w:rsidRDefault="00113C7C" w:rsidP="00582E3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5C2F31" w:rsidRDefault="00113C7C" w:rsidP="00582E3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9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7"/>
      </w:tblGrid>
      <w:tr w:rsidR="003C5E15" w:rsidRPr="005C2F31" w:rsidTr="00923B4D">
        <w:trPr>
          <w:trHeight w:val="311"/>
          <w:tblCellSpacing w:w="0" w:type="dxa"/>
          <w:jc w:val="center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C2F31" w:rsidRDefault="003C5E15" w:rsidP="00582E3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C2F3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5C2F3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5C2F3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5C2F3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314D6" w:rsidTr="00CE3AB6">
        <w:trPr>
          <w:trHeight w:val="5113"/>
          <w:tblCellSpacing w:w="0" w:type="dxa"/>
          <w:jc w:val="center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5C2F31" w:rsidRDefault="003C5E15" w:rsidP="00582E3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5C2F3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5C2F31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5C2F31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5C2F31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445584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բուսասանիտարիայի </w:t>
            </w:r>
            <w:r w:rsidR="009615BD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8C7304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9615BD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r w:rsidR="000352C8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</w:t>
            </w:r>
            <w:r w:rsidR="00113C7C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5C2F3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5C2F31">
              <w:rPr>
                <w:rFonts w:ascii="GHEA Grapalat" w:hAnsi="GHEA Grapalat"/>
                <w:sz w:val="24"/>
                <w:szCs w:val="24"/>
              </w:rPr>
              <w:t>70-</w:t>
            </w:r>
            <w:r w:rsidR="009615BD" w:rsidRPr="005C2F31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5C2F31">
              <w:rPr>
                <w:rFonts w:ascii="GHEA Grapalat" w:hAnsi="GHEA Grapalat"/>
                <w:sz w:val="24"/>
                <w:szCs w:val="24"/>
              </w:rPr>
              <w:t>.</w:t>
            </w:r>
            <w:r w:rsidR="009615BD" w:rsidRPr="005C2F31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C61C6B" w:rsidRPr="005C2F31">
              <w:rPr>
                <w:rFonts w:ascii="GHEA Grapalat" w:hAnsi="GHEA Grapalat"/>
                <w:sz w:val="24"/>
                <w:szCs w:val="24"/>
              </w:rPr>
              <w:t>-Ղ</w:t>
            </w:r>
            <w:r w:rsidR="008509C3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5C2F31">
              <w:rPr>
                <w:rFonts w:ascii="GHEA Grapalat" w:hAnsi="GHEA Grapalat"/>
                <w:sz w:val="24"/>
                <w:szCs w:val="24"/>
              </w:rPr>
              <w:t>-1)</w:t>
            </w:r>
            <w:r w:rsidRPr="005C2F3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5C2F3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5C2F3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5C2F31" w:rsidRDefault="009615BD" w:rsidP="00582E3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5C2F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Վարչության </w:t>
            </w:r>
            <w:r w:rsidR="00ED6921" w:rsidRPr="005C2F3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պետն անմիջական </w:t>
            </w:r>
            <w:r w:rsidR="00334754" w:rsidRPr="005C2F3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5C2F31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Տեսչական մարմնի ղեկավարին. </w:t>
            </w:r>
            <w:r w:rsidR="003C5E15" w:rsidRPr="005C2F31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  <w:lang w:val="hy-AM"/>
              </w:rPr>
              <w:br/>
            </w:r>
            <w:r w:rsidR="003C5E15"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5C2F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. </w:t>
            </w:r>
            <w:r w:rsidR="003C5E15"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Ենթակա</w:t>
            </w:r>
            <w:r w:rsidR="003C5E15"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և</w:t>
            </w:r>
            <w:r w:rsidR="003C5E15"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հաշվետու</w:t>
            </w:r>
            <w:r w:rsidR="003C5E15"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</w:t>
            </w:r>
            <w:r w:rsidR="003C5E15" w:rsidRPr="005C2F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C5E15" w:rsidRPr="005C2F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Վարչության </w:t>
            </w:r>
            <w:r w:rsidR="008C7304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պետին  </w:t>
            </w:r>
            <w:r w:rsidR="00ED6921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անմիջական</w:t>
            </w:r>
            <w:r w:rsidR="00113C7C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ենթակա և հաշվետու են </w:t>
            </w:r>
            <w:r w:rsidRPr="005C2F31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9A6B78" w:rsidRPr="005C2F31">
              <w:rPr>
                <w:rFonts w:ascii="GHEA Grapalat" w:hAnsi="GHEA Grapalat"/>
                <w:sz w:val="24"/>
                <w:lang w:val="hy-AM"/>
              </w:rPr>
              <w:t>աշխատողները</w:t>
            </w:r>
            <w:r w:rsidR="009A6B78" w:rsidRPr="005C2F31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5C2F31" w:rsidRDefault="003C5E15" w:rsidP="00582E3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9615BD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Վարչության </w:t>
            </w:r>
            <w:r w:rsidR="008C7304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պետի  </w:t>
            </w:r>
            <w:r w:rsidR="00AA4C3B" w:rsidRPr="005C2F31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AB268C" w:rsidRPr="005C2F31">
              <w:rPr>
                <w:rFonts w:ascii="GHEA Grapalat" w:hAnsi="GHEA Grapalat"/>
                <w:sz w:val="24"/>
                <w:lang w:val="hy-AM"/>
              </w:rPr>
              <w:t>Վարչության գ</w:t>
            </w:r>
            <w:r w:rsidR="009A6B78" w:rsidRPr="005C2F31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CE3AB6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202B00">
              <w:rPr>
                <w:rFonts w:ascii="GHEA Grapalat" w:hAnsi="GHEA Grapalat"/>
                <w:sz w:val="24"/>
                <w:lang w:val="hy-AM"/>
              </w:rPr>
              <w:t>ներից մեկ</w:t>
            </w:r>
            <w:r w:rsidR="008C7304" w:rsidRPr="005C2F31">
              <w:rPr>
                <w:rFonts w:ascii="GHEA Grapalat" w:hAnsi="GHEA Grapalat"/>
                <w:sz w:val="24"/>
                <w:lang w:val="hy-AM"/>
              </w:rPr>
              <w:t>ը.</w:t>
            </w:r>
          </w:p>
          <w:p w:rsidR="003C5E15" w:rsidRPr="005C2F31" w:rsidRDefault="003C5E15" w:rsidP="00582E3D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1.5. </w:t>
            </w:r>
            <w:r w:rsidRPr="005C2F3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5C2F3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8509C3" w:rsidRPr="008509C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FD1937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5C2F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5C2F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5C2F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B314D6" w:rsidTr="00582E3D">
        <w:trPr>
          <w:trHeight w:val="1397"/>
          <w:tblCellSpacing w:w="0" w:type="dxa"/>
          <w:jc w:val="center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C2F31" w:rsidRDefault="003C5E15" w:rsidP="00582E3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5C2F31" w:rsidRDefault="007C5CD9" w:rsidP="00582E3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5C2F31" w:rsidRDefault="007C5CD9" w:rsidP="00582E3D">
            <w:pPr>
              <w:pStyle w:val="BodyTextIndent2"/>
              <w:spacing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5C2F3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5C2F3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C24B6D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4F7E56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</w:t>
            </w:r>
            <w:r w:rsidR="00B87404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պեստիցիդների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ագրոքիմիկատների պահպանման, փոխադրման, իրացման, oգտագործման գործընթացների նկատմամբ պետական վերահսկողության </w:t>
            </w:r>
            <w:r w:rsidR="00C24B6D" w:rsidRPr="005C2F31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իրականացումը.</w:t>
            </w:r>
          </w:p>
          <w:p w:rsidR="00B87404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4F7E56" w:rsidRPr="005C2F31">
              <w:rPr>
                <w:rFonts w:ascii="GHEA Grapalat" w:hAnsi="GHEA Grapalat"/>
                <w:sz w:val="24"/>
                <w:szCs w:val="24"/>
                <w:lang w:val="hy-AM"/>
              </w:rPr>
              <w:t>պահովում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տարածքում վնասակար oրգանիզմներ հայտնաբերելու և դրանց հետագա տարածումը կանխարգելելու նպատակով իրականացվող բուսասանիտարական մոնիթորինգի </w:t>
            </w:r>
            <w:r w:rsidR="004F7E56" w:rsidRPr="005C2F31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իրականացումը</w:t>
            </w:r>
            <w:r w:rsidR="004F7E56" w:rsidRPr="005C2F3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87404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4F7E56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</w:t>
            </w:r>
            <w:r w:rsidR="00B87404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մոնիթորինգի արդյունքների վերլուծությ</w:t>
            </w:r>
            <w:r w:rsidR="00F3099B" w:rsidRPr="005C2F31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516A6B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="00516A6B" w:rsidRPr="005C2F3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դրա հիման վրա 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տարածքում </w:t>
            </w:r>
            <w:r w:rsidR="006B6E32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առկա </w:t>
            </w:r>
            <w:r w:rsidR="006B6E32" w:rsidRPr="006B6E32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="006B6E32">
              <w:rPr>
                <w:rFonts w:ascii="GHEA Grapalat" w:hAnsi="GHEA Grapalat"/>
                <w:sz w:val="24"/>
                <w:szCs w:val="24"/>
                <w:lang w:val="hy-AM"/>
              </w:rPr>
              <w:t>հայտնաբերված</w:t>
            </w:r>
            <w:r w:rsidR="006B6E32" w:rsidRPr="006B6E32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կարանտին և կարգավորվող ոչ կարանտին վնասակար oրգանիզմների </w:t>
            </w:r>
            <w:r w:rsidR="00516A6B" w:rsidRPr="005C2F31">
              <w:rPr>
                <w:rFonts w:ascii="GHEA Grapalat" w:hAnsi="GHEA Grapalat"/>
                <w:sz w:val="24"/>
                <w:szCs w:val="24"/>
                <w:lang w:val="hy-AM"/>
              </w:rPr>
              <w:t>ցանկի նախապատրաստմ</w:t>
            </w:r>
            <w:r w:rsidR="00F3099B" w:rsidRPr="005C2F31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հաստատման</w:t>
            </w:r>
            <w:r w:rsidR="00516A6B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ներկայացմ</w:t>
            </w:r>
            <w:r w:rsidR="00F3099B" w:rsidRPr="005C2F31">
              <w:rPr>
                <w:rFonts w:ascii="GHEA Grapalat" w:hAnsi="GHEA Grapalat"/>
                <w:sz w:val="24"/>
                <w:szCs w:val="24"/>
                <w:lang w:val="hy-AM"/>
              </w:rPr>
              <w:t>ան աշխատանքների իրականացումը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87404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516A6B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Հանրապետությունում պետական գրանցում չստացած, oգտագործումից հանված, ժամկետանց, անորակ և արգելված պեստիցիդների իրացման և oգտագործման արգելման  ուղղված </w:t>
            </w:r>
            <w:r w:rsidR="00516A6B" w:rsidRPr="005C2F31">
              <w:rPr>
                <w:rFonts w:ascii="GHEA Grapalat" w:hAnsi="GHEA Grapalat"/>
                <w:sz w:val="24"/>
                <w:szCs w:val="24"/>
                <w:lang w:val="hy-AM"/>
              </w:rPr>
              <w:t>աշխատանքների իրականացումը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27A06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D27A06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պահովում է</w:t>
            </w:r>
            <w:r w:rsidR="004E4DC7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C24B6D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մարզային կենտրոնների կողմից կատարված աշխատանքների</w:t>
            </w:r>
            <w:r w:rsidR="004E4DC7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արդյունքների ամփոփման, խնդիրների վերհանման և դրանց վերաբերյալ առաջարկությունների ներկայացման աշխատանքները</w:t>
            </w:r>
            <w:r w:rsidR="00D27A06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B87404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4F1E47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</w:t>
            </w:r>
            <w:r w:rsidR="00B87404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ներմուծվող</w:t>
            </w:r>
            <w:r w:rsidR="00C24B6D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բուսասանիտարական հսկման ենթակա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բեռներում հայտնաբերված կարանտին վնասակար oրգանիզմների մասին արտահանող երկրի բուսասանիտարիայի բնագավառի պետական </w:t>
            </w:r>
            <w:r w:rsidR="004F1E47" w:rsidRPr="005C2F31">
              <w:rPr>
                <w:rFonts w:ascii="GHEA Grapalat" w:hAnsi="GHEA Grapalat"/>
                <w:sz w:val="24"/>
                <w:szCs w:val="24"/>
                <w:lang w:val="hy-AM"/>
              </w:rPr>
              <w:t>մարմն</w:t>
            </w:r>
            <w:r w:rsidR="00BA75CF" w:rsidRPr="005C2F31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>, Բույսերի պաշտպանության եվրոպական և միջերկրածովյան կազմակերպությանը և Բույսերի պաշտպանության միջազգային համաձայնագրի քարտուղարությանը</w:t>
            </w:r>
            <w:r w:rsidR="00BA75CF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ծանուցումը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B87404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BA75CF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պահովում է </w:t>
            </w:r>
            <w:r w:rsidR="00B87404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մարզային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կենտրոնների կողմից կատարված աշխատանքների արդյունքների </w:t>
            </w:r>
            <w:r w:rsidR="00BA75CF" w:rsidRPr="005C2F31">
              <w:rPr>
                <w:rFonts w:ascii="GHEA Grapalat" w:hAnsi="GHEA Grapalat"/>
                <w:sz w:val="24"/>
                <w:szCs w:val="24"/>
                <w:lang w:val="hy-AM"/>
              </w:rPr>
              <w:t>ամփոփման</w:t>
            </w:r>
            <w:r w:rsidR="00B87404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, խնդիրների </w:t>
            </w:r>
            <w:r w:rsidR="00BA75CF" w:rsidRPr="005C2F31">
              <w:rPr>
                <w:rFonts w:ascii="GHEA Grapalat" w:hAnsi="GHEA Grapalat"/>
                <w:sz w:val="24"/>
                <w:szCs w:val="24"/>
                <w:lang w:val="hy-AM"/>
              </w:rPr>
              <w:t>վերհանման</w:t>
            </w:r>
            <w:r w:rsidR="00B87404" w:rsidRPr="005C2F3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դրանց լուծման վերաբերյալ առաջարկությունների </w:t>
            </w:r>
            <w:r w:rsidR="00BA75CF" w:rsidRPr="005C2F3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ներկայացման աշխատանքների իրականացումը</w:t>
            </w:r>
            <w:r w:rsidR="00B87404" w:rsidRPr="005C2F3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.</w:t>
            </w:r>
          </w:p>
          <w:p w:rsidR="00B87404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</w:t>
            </w:r>
            <w:r w:rsidR="00BA75CF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պահովում է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բնագավառը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="00BA75CF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տման աշխատանքների</w:t>
            </w:r>
            <w:r w:rsidR="00C24B6D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 աջակցության տրամադրման աշխատանքները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7404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</w:t>
            </w:r>
            <w:r w:rsidR="00BA75CF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պահովում 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այաստանի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անրապետության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մարմիններից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կարծիքների </w:t>
            </w:r>
            <w:r w:rsidR="00BA75CF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տրամադրման աշխատանքների իրականացումը</w:t>
            </w:r>
            <w:r w:rsidR="00B87404"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7404" w:rsidRPr="005C2F31" w:rsidRDefault="00FD1937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="00BA75CF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պահովում է Տեսչական մարմնի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կողմից վարվող էլեկտրոնային տեղեկատվական բազաների վարման աշխատանքներին </w:t>
            </w:r>
            <w:r w:rsidR="009615BD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մասնակցություն</w:t>
            </w:r>
            <w:r w:rsidR="00BA75CF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ը</w:t>
            </w:r>
            <w:r w:rsidR="00B87404"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:rsidR="00950DAE" w:rsidRPr="005C2F31" w:rsidRDefault="00950DAE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ապահովում է բուսասանիտարիայի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աշխատանքների իրականացումը.</w:t>
            </w:r>
          </w:p>
          <w:p w:rsidR="00950DAE" w:rsidRPr="005C2F31" w:rsidRDefault="00950DAE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ապահովում է մոնիթորինգային ծրագրերի նախագծման և իրականացման վերաբերյալ առաջարկությունների ներկայացման աշխատանքները.</w:t>
            </w:r>
          </w:p>
          <w:p w:rsidR="00950DAE" w:rsidRPr="005C2F31" w:rsidRDefault="00950DAE" w:rsidP="00582E3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ապահովում է բուսասանիտարիայի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396858" w:rsidRPr="008509C3" w:rsidRDefault="00950DAE" w:rsidP="008509C3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ապահովում է բուսասանիտարիայի բնագավառում Տեսչական մարմնի գործունեության վերաբերյալ ծրագրերի մշակման և իրականացման աշխատանքներին Վարչության մասնակցությունը.</w:t>
            </w:r>
          </w:p>
          <w:p w:rsidR="00B314D6" w:rsidRPr="00B314D6" w:rsidRDefault="00FA0BAD" w:rsidP="00FA0BA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պետական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մարմիններում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կազմակերպություններում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բնագավառին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վերաբերվող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հարցերի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5C2F3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քննարկումներին</w:t>
            </w:r>
            <w:r w:rsidRPr="005C2F31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FA0BAD" w:rsidRPr="005C2F31" w:rsidRDefault="00B314D6" w:rsidP="00FA0BAD">
            <w:pPr>
              <w:pStyle w:val="ListParagraph"/>
              <w:numPr>
                <w:ilvl w:val="0"/>
                <w:numId w:val="16"/>
              </w:num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 xml:space="preserve">ապահովում է ժամանակավոր 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կարանտին բուսա</w:t>
            </w:r>
            <w:r w:rsidRPr="008D5BE2">
              <w:rPr>
                <w:rFonts w:ascii="GHEA Grapalat" w:hAnsi="GHEA Grapalat"/>
                <w:sz w:val="24"/>
                <w:szCs w:val="24"/>
                <w:lang w:val="af-ZA"/>
              </w:rPr>
              <w:t>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ժամկետներում</w:t>
            </w:r>
            <w:r w:rsidRPr="008D5BE2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.</w:t>
            </w:r>
            <w:r w:rsidR="00FA0BAD" w:rsidRPr="007F0A94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22F85" w:rsidRPr="00822F85" w:rsidRDefault="00822F85" w:rsidP="00582E3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Default="007C5CD9" w:rsidP="00582E3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5C2F3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414548" w:rsidRPr="00414548" w:rsidRDefault="00414548" w:rsidP="00582E3D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CB49A8" w:rsidRPr="005C2F31" w:rsidRDefault="00FD1937" w:rsidP="00582E3D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CB49A8"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ր կողմից ղեկավարվող </w:t>
            </w:r>
            <w:r w:rsidR="009615BD"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կառուցվածքային </w:t>
            </w:r>
            <w:r w:rsidR="00CB49A8"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ստորաբաժանմանը և գործունեության բնագավառին առնչվող հարցերի և խնդիրների (այդ թվում` ռազմավարական նշանակության) լուծմանն ուղղված </w:t>
            </w:r>
            <w:r w:rsidR="009615BD"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առաջարկություններ</w:t>
            </w:r>
            <w:r w:rsidR="004E4DC7"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ներկայացնել</w:t>
            </w:r>
            <w:r w:rsidR="00CB49A8" w:rsidRPr="005C2F3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9615BD" w:rsidRPr="005C2F31" w:rsidRDefault="00525B6C" w:rsidP="009615BD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համապատասխան շահագրգիռ մարմիններից </w:t>
            </w:r>
            <w:r w:rsidR="009615BD"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ստանալ </w:t>
            </w:r>
            <w:r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մասնագիտական կարծիքներ և առաջարկություններ</w:t>
            </w:r>
            <w:r w:rsidRPr="005C2F3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F03205" w:rsidRPr="005C2F31" w:rsidRDefault="00F03205" w:rsidP="009615BD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Վարչության աշխատողներից </w:t>
            </w:r>
            <w:r w:rsidR="00F33C91"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պահանջել </w:t>
            </w:r>
            <w:r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իրենց իրավասությանը վերապահված գործառույթների կատարումը, իրենց առջև դրված խնդիրների իրագործումը հավաստող հաշվետվություններ, զեկուցագրեր և այլ անհրաժեշտ փաստաթղթեր</w:t>
            </w:r>
            <w:r w:rsidRPr="005C2F3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9615BD" w:rsidRPr="005C2F31" w:rsidRDefault="009615BD" w:rsidP="009615BD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միջազգային համագործակցության շրջանակներում մասնակցել բուսասանիտարիայի ոլորտին առնչվող հարցերի քննարկման նպատակով կազմակերպվող կոնֆերանսներին, սեմինարներին, գիտաժողովներին և այլ հանդիպումներին</w:t>
            </w:r>
            <w:r w:rsidRPr="005C2F3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75D33" w:rsidRPr="005C2F31" w:rsidRDefault="009615BD" w:rsidP="00582E3D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175D33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հրավիրել խորհրդակցություններ</w:t>
            </w:r>
            <w:r w:rsidR="00175D33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175D33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175D33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առաջարկություններ, վերհանել ոլորտում առկա խնդիրները, ներկայացնել դրանց լուծման տարբերակներ</w:t>
            </w:r>
            <w:r w:rsidR="00175D33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175D33" w:rsidRPr="005C2F31" w:rsidRDefault="00175D33" w:rsidP="00582E3D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F33C91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9615BD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9615BD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</w:t>
            </w:r>
            <w:r w:rsidR="009615BD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5C2F3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CB49A8" w:rsidRPr="005C2F31" w:rsidRDefault="00CB49A8" w:rsidP="00582E3D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Տեսչական մարմնի 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բուսասանիտարիայի բնագավառում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F33C91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պահանջել 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8C69BB" w:rsidRPr="005C2F31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C69BB" w:rsidRPr="005C2F31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5C2F31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5C2F31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Pr="005C2F3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775518" w:rsidRPr="005C2F31" w:rsidRDefault="00A30269" w:rsidP="00582E3D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="00775518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ղեկավար</w:t>
            </w:r>
            <w:r w:rsidR="00775518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8C69BB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</w:t>
            </w:r>
            <w:r w:rsidR="00775518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առաջարկություններ </w:t>
            </w:r>
            <w:r w:rsidR="009615BD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աշխատանքներին մասնագետներ, փորձագետներ, գիտական հաստատությունների ներկայացուցիչներ ներգրավելու վերաբերյալ</w:t>
            </w:r>
            <w:r w:rsidR="0053170E" w:rsidRPr="005C2F3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25B6C" w:rsidRPr="005C2F31" w:rsidRDefault="00A30269" w:rsidP="00582E3D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</w:t>
            </w:r>
            <w:r w:rsidR="00775518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ին, ըստ անհրաժեշտության, </w:t>
            </w:r>
            <w:r w:rsidR="008C69BB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առաջարկություններ</w:t>
            </w:r>
            <w:r w:rsidR="00F55B09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775518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աշխատանքային խմբեր կազմավորելու վերաբերյալ</w:t>
            </w:r>
            <w:r w:rsidR="0053170E" w:rsidRPr="005C2F3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775518" w:rsidRPr="005C2F31" w:rsidRDefault="008C69BB" w:rsidP="00582E3D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525B6C" w:rsidRPr="005C2F3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հմտությունների և մասնագիտական կարողությունների կատարելագործմանն ուղղված ուսումնական դասընթացների, աշխատաժողովների, սեմինարների</w:t>
            </w:r>
            <w:r w:rsidR="00525B6C" w:rsidRPr="005C2F3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25B6C" w:rsidRPr="005C2F31" w:rsidRDefault="00525B6C" w:rsidP="00582E3D">
            <w:pPr>
              <w:tabs>
                <w:tab w:val="left" w:pos="1134"/>
              </w:tabs>
              <w:spacing w:after="0"/>
              <w:ind w:left="36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Default="007C5CD9" w:rsidP="00582E3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5C2F31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414548" w:rsidRPr="00414548" w:rsidRDefault="00414548" w:rsidP="00582E3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DB175E" w:rsidRPr="005C2F31" w:rsidRDefault="008C69BB" w:rsidP="001B23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ուսումնասիրել</w:t>
            </w:r>
            <w:r w:rsidR="00DB175E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9615BD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DB175E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գործառույթները կանոնակարգող և գործառույթների իրականացմանն առնչվող իրավական ակտերը</w:t>
            </w:r>
            <w:r w:rsidR="00FA0BAD">
              <w:rPr>
                <w:rFonts w:ascii="GHEA Grapalat" w:hAnsi="GHEA Grapalat" w:cs="Sylfaen"/>
                <w:sz w:val="24"/>
                <w:szCs w:val="24"/>
              </w:rPr>
              <w:t>, օրենսդրության հակասությունների, բացերի հայտնաբերման դեպքում ներկայացնել դրանց վերացման, օրենսդրության կատարելագործման վերաբերյալ առաջարկություններ</w:t>
            </w:r>
            <w:r w:rsidR="00DB175E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8C69BB" w:rsidRPr="005C2F31" w:rsidRDefault="008C69BB" w:rsidP="001B23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DB175E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 Հանրապետության տարածքում բուսասանիտարական մոնիթորինգի տարեկան ծրագրի նախապատրաստման, մոնիթորինգի արդյունքների վերլուծության և ամփոփման աշխատանքներ</w:t>
            </w:r>
            <w:r w:rsidR="00840092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ն,</w:t>
            </w:r>
            <w:r w:rsidR="00380729" w:rsidRPr="0038072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ուսումնասիրել մոնիթորինգի արդյունքները, խնդիրների հայտնաբերման դեպքում տալ դրանց վերացման ուղղված համապատասխան հանձնարարականներ,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անհրաժեշտության դեպքում, </w:t>
            </w:r>
            <w:r w:rsidR="00380729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ցուցաբերել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 աջակցություն.</w:t>
            </w:r>
            <w:r w:rsidR="00380729" w:rsidRPr="0038072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8C69BB" w:rsidRPr="00380729" w:rsidRDefault="008C69BB" w:rsidP="001B23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5C2F3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ոնիթորինգի արդյունքներով ստացված տեղեկատվության միջոցով բացահայտել և գնահատել կարանտին վնասակար օրգանիզմի զանգվածային զարգացմանն ու տարածմանը նպաստող գործոնները.</w:t>
            </w:r>
          </w:p>
          <w:p w:rsidR="00380729" w:rsidRPr="005C2F31" w:rsidRDefault="00D1559A" w:rsidP="001B23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807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ստուգել </w:t>
            </w:r>
            <w:r w:rsidR="00380729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բուսասանիտարական զննման կամ փորձաքննության արդյունքում և բուսասանիտարական կանոնների ու նորմերի բավարարման դեպքում՝ միայն հաշվառված ֆիզիկական և իրավաբանական անձանց պատկանող բույսերի, բուսական արտադրանքի և կարգավորվող այլ առարկաների համար </w:t>
            </w:r>
            <w:r w:rsidR="003807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կազմ</w:t>
            </w:r>
            <w:r w:rsidR="00380729" w:rsidRPr="003807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վող</w:t>
            </w:r>
            <w:r w:rsidR="00380729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="003807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="00380729" w:rsidRPr="003807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վող</w:t>
            </w:r>
            <w:r w:rsidR="00380729" w:rsidRPr="005A3D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անձնագ</w:t>
            </w:r>
            <w:r w:rsidR="00380729" w:rsidRPr="003807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րերը, դրանցում առկա տեղեկությունների համապատասխանությունն օրենսդրությամբ սահմանված պահանջներին, խախտումների, բացթողումների, խնդիրների բացահայտման </w:t>
            </w:r>
            <w:r w:rsidR="00380729" w:rsidRPr="0038072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դեպքում տալ համապատասխան ցուցումներ և հանձնարարականներ.</w:t>
            </w:r>
            <w:r w:rsidRPr="00D1559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50145" w:rsidRPr="005C2F31" w:rsidRDefault="00950DAE" w:rsidP="00B50145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</w:t>
            </w:r>
            <w:r w:rsidR="00B50145" w:rsidRPr="005C2F3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հանել, պլանավորել Վարչության առջև դրված խնդիրներով և գործառույթներով պայմանավորված ռազմավարական խնդիրները, կանխորոշել դրանց լուծման ուղիները.</w:t>
            </w:r>
          </w:p>
          <w:p w:rsidR="00950DAE" w:rsidRPr="005C2F31" w:rsidRDefault="008C69BB" w:rsidP="001B23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DB175E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 Հանրապետությունում պետական գրանցում չստացած, օգտագործումից հանված, ժամկետանց, անորակ և արգելված պեստիցիդների իրացման և օգտագործման արգելմանն ուղղված աշխատանքներ</w:t>
            </w:r>
            <w:r w:rsidR="00840092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կատարմանը, ուսումնասիրել վերլուծության արդյունքները, խնդիրների, խախտումների բացահայտման դեպքում տալ դրանց վերացմանն ուղղված համապատասխան ցուցումներ</w:t>
            </w:r>
            <w:r w:rsidR="00F03205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</w:t>
            </w:r>
            <w:r w:rsidR="008509C3" w:rsidRPr="008509C3"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="00F03205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կաններ</w:t>
            </w:r>
            <w:r w:rsidR="00DB175E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2217F1" w:rsidRPr="005C2F31" w:rsidRDefault="002217F1" w:rsidP="001B23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ուսումնասիրել, վերլուծել </w:t>
            </w:r>
            <w:r w:rsidR="00F13790" w:rsidRPr="00F1379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բուսասանիտարիայի բնագավառում 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վերահսկողության մոնիթորինգային գործունեության արդյունքները, խնդիրների, բացթողումների, օրենսդրության պահանջների խախտումներ հայտնաբերելու դեպքում տալ դրանց վերացմանն ուղղված հանձնարարականներ, ինչպես նաև այդ վերլուծության արդյունքները,  համապատասխան առաջարկություններով, հիմնավորումներով և անհրաժեշտ փաստաթղթերով ներկայացնել Տեսչական մարմնի ղեկավարին.</w:t>
            </w:r>
          </w:p>
          <w:p w:rsidR="00F03205" w:rsidRPr="005C2F31" w:rsidRDefault="00950DAE" w:rsidP="001B23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ղեկավարին, ըստ անհրաժեշտության, ներկայացնել զեկուցումներ՝ բուսասանիտարիայի անվտանգության բնագավառում Տեսչական մարմնի վերահսկողության մոնիթորինգային գործունեության, իրականացված աշխատանքների և դրանց արդյունքների վերաբերյալ.</w:t>
            </w:r>
            <w:r w:rsidR="00DB175E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F03205" w:rsidRPr="005C2F31" w:rsidRDefault="00811A9E" w:rsidP="001B231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Տեսչական մարմնի ղեկավարին </w:t>
            </w:r>
            <w:r w:rsidR="00F03205" w:rsidRPr="005C2F31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="00F03205" w:rsidRPr="005C2F3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երկայացնել առաջարկություններ կարանտին վնասակար օրգանիզմի դեմ պայքարի համար անհրաժեշտ միջոցների ձեռնարկման վերաբերյալ.</w:t>
            </w:r>
          </w:p>
          <w:p w:rsidR="003C5E15" w:rsidRPr="00B314D6" w:rsidRDefault="00F03205" w:rsidP="008509C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հետևել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Տեսչական մարմնի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բուսասանիտարիայի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DB175E" w:rsidRPr="005C2F31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 վերլուծության</w:t>
            </w:r>
            <w:r w:rsidR="00DB175E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աշխատանքների</w:t>
            </w:r>
            <w:r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ն, գնահատել վերլուծության արդյունքները, խնդիրների հայտնաբերման դեպքում</w:t>
            </w:r>
            <w:r w:rsidR="00F775CE" w:rsidRPr="005C2F31">
              <w:rPr>
                <w:rFonts w:ascii="GHEA Grapalat" w:hAnsi="GHEA Grapalat" w:cs="Sylfaen"/>
                <w:sz w:val="24"/>
                <w:szCs w:val="24"/>
                <w:lang w:val="hy-AM"/>
              </w:rPr>
              <w:t>, տալ դրանց լուծմանն ուղղված հանձնարարականներ</w:t>
            </w:r>
            <w:r w:rsidR="00DB175E" w:rsidRPr="005C2F31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314D6" w:rsidRPr="008509C3" w:rsidRDefault="00B314D6" w:rsidP="008509C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 w:cs="Arial"/>
                <w:sz w:val="24"/>
                <w:szCs w:val="24"/>
                <w:lang w:val="hy-AM"/>
              </w:rPr>
              <w:t>հետևել</w:t>
            </w: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 xml:space="preserve"> ժամանակավոր կարանտին բուսասանիտարական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աշխատանքներին՝ ԵԱՏՀ հանձնաժողովի խորհրդի սահմանած կարգով և ժամկետներում.</w:t>
            </w:r>
            <w:bookmarkStart w:id="0" w:name="_GoBack"/>
            <w:bookmarkEnd w:id="0"/>
          </w:p>
        </w:tc>
      </w:tr>
      <w:tr w:rsidR="003C5E15" w:rsidRPr="005C2F31" w:rsidTr="00923B4D">
        <w:trPr>
          <w:trHeight w:val="137"/>
          <w:tblCellSpacing w:w="0" w:type="dxa"/>
          <w:jc w:val="center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C2F31" w:rsidRDefault="003C5E15" w:rsidP="00582E3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5C2F3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5C2F3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5C2F3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E64B41" w:rsidRPr="005C2F31" w:rsidRDefault="003C5E15" w:rsidP="00950DA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C2F31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5C2F3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5C2F3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894" w:type="dxa"/>
              <w:tblLook w:val="04A0" w:firstRow="1" w:lastRow="0" w:firstColumn="1" w:lastColumn="0" w:noHBand="0" w:noVBand="1"/>
            </w:tblPr>
            <w:tblGrid>
              <w:gridCol w:w="538"/>
              <w:gridCol w:w="1654"/>
              <w:gridCol w:w="2623"/>
              <w:gridCol w:w="2108"/>
              <w:gridCol w:w="1327"/>
              <w:gridCol w:w="1644"/>
            </w:tblGrid>
            <w:tr w:rsidR="00852B0F" w:rsidRPr="00B314D6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B0F" w:rsidRPr="00F42CEE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</w:rPr>
                  </w:pPr>
                  <w:r w:rsidRPr="00F42CEE">
                    <w:rPr>
                      <w:rFonts w:ascii="GHEA Grapalat" w:hAnsi="GHEA Grapalat"/>
                    </w:rPr>
                    <w:lastRenderedPageBreak/>
                    <w:t>1.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B0F" w:rsidRPr="00C01437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ru-RU"/>
                    </w:rPr>
                  </w:pPr>
                  <w:r w:rsidRPr="00F42CEE">
                    <w:rPr>
                      <w:rFonts w:ascii="GHEA Grapalat" w:hAnsi="GHEA Grapalat"/>
                    </w:rPr>
                    <w:t>Ուղղություն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B0F" w:rsidRPr="00F42CEE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5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B0F" w:rsidRPr="00F42CEE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852B0F" w:rsidRPr="00B314D6" w:rsidTr="00ED0C21">
              <w:trPr>
                <w:trHeight w:val="59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B0F" w:rsidRPr="00822F85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822F85">
                    <w:rPr>
                      <w:rFonts w:ascii="GHEA Grapalat" w:hAnsi="GHEA Grapalat"/>
                      <w:lang w:val="hy-AM"/>
                    </w:rPr>
                    <w:t>2.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B0F" w:rsidRPr="00822F85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822F85">
                    <w:rPr>
                      <w:rFonts w:ascii="GHEA Grapalat" w:hAnsi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B0F" w:rsidRPr="00F42CEE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B0F" w:rsidRPr="00F42CEE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Կենսաբանական գիտություններ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B0F" w:rsidRPr="00822F85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822F85">
                    <w:rPr>
                      <w:rFonts w:ascii="GHEA Grapalat" w:hAnsi="GHEA Grapalat"/>
                      <w:lang w:val="hy-AM"/>
                    </w:rPr>
                    <w:t>Շրջակա միջավայր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B0F" w:rsidRPr="00F42CEE" w:rsidRDefault="00852B0F" w:rsidP="00ED0C21">
                  <w:pPr>
                    <w:pStyle w:val="NormalWeb"/>
                    <w:spacing w:before="0" w:beforeAutospacing="0" w:after="0" w:afterAutospacing="0"/>
                    <w:rPr>
                      <w:rFonts w:ascii="GHEA Grapalat" w:hAnsi="GHEA Grapalat"/>
                      <w:lang w:val="hy-AM"/>
                    </w:rPr>
                  </w:pPr>
                  <w:r w:rsidRPr="00F42CEE">
                    <w:rPr>
                      <w:rFonts w:ascii="GHEA Grapalat" w:hAnsi="GHEA Grapalat"/>
                      <w:lang w:val="hy-AM"/>
                    </w:rPr>
                    <w:t>Քիմիա</w:t>
                  </w:r>
                </w:p>
              </w:tc>
            </w:tr>
          </w:tbl>
          <w:p w:rsidR="00202B00" w:rsidRDefault="00202B00" w:rsidP="00582E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202B00" w:rsidRDefault="00202B00" w:rsidP="00582E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202B00"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"/>
              <w:gridCol w:w="4230"/>
              <w:gridCol w:w="5072"/>
            </w:tblGrid>
            <w:tr w:rsidR="00202B00" w:rsidRPr="00B314D6" w:rsidTr="00202B00">
              <w:trPr>
                <w:trHeight w:val="509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00" w:rsidRDefault="00202B00" w:rsidP="00202B0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00" w:rsidRDefault="00202B00" w:rsidP="00202B0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00" w:rsidRDefault="00202B00" w:rsidP="00202B0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02B00" w:rsidRPr="00B314D6" w:rsidTr="00202B00">
              <w:trPr>
                <w:trHeight w:val="5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00" w:rsidRDefault="00202B00" w:rsidP="00202B0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00" w:rsidRDefault="00202B00" w:rsidP="00202B0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00" w:rsidRDefault="00202B00" w:rsidP="00202B0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</w:tr>
            <w:tr w:rsidR="00202B00" w:rsidRPr="00B314D6" w:rsidTr="00202B00">
              <w:trPr>
                <w:trHeight w:val="36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00" w:rsidRDefault="00202B00" w:rsidP="00202B0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00" w:rsidRDefault="00202B00" w:rsidP="00202B00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B00" w:rsidRDefault="00202B00" w:rsidP="00202B00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</w:tr>
          </w:tbl>
          <w:p w:rsidR="00EC53EE" w:rsidRPr="005C2F31" w:rsidRDefault="003C5E15" w:rsidP="00582E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C2F3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C2F31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5C2F3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5C2F31">
              <w:rPr>
                <w:rFonts w:ascii="GHEA Grapalat" w:hAnsi="GHEA Grapalat"/>
                <w:lang w:val="hy-AM"/>
              </w:rPr>
              <w:br/>
            </w:r>
            <w:r w:rsidRPr="005C2F31">
              <w:rPr>
                <w:rFonts w:ascii="GHEA Grapalat" w:hAnsi="GHEA Grapalat" w:cs="Sylfaen"/>
                <w:lang w:val="hy-AM"/>
              </w:rPr>
              <w:t>Ունի</w:t>
            </w:r>
            <w:r w:rsidRPr="005C2F31">
              <w:rPr>
                <w:rFonts w:ascii="GHEA Grapalat" w:hAnsi="GHEA Grapalat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5C2F31">
              <w:rPr>
                <w:rFonts w:ascii="GHEA Grapalat" w:hAnsi="GHEA Grapalat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lang w:val="hy-AM"/>
              </w:rPr>
              <w:t>իրականացման</w:t>
            </w:r>
            <w:r w:rsidRPr="005C2F31">
              <w:rPr>
                <w:rFonts w:ascii="GHEA Grapalat" w:hAnsi="GHEA Grapalat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lang w:val="hy-AM"/>
              </w:rPr>
              <w:t>համար</w:t>
            </w:r>
            <w:r w:rsidRPr="005C2F31">
              <w:rPr>
                <w:rFonts w:ascii="GHEA Grapalat" w:hAnsi="GHEA Grapalat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lang w:val="hy-AM"/>
              </w:rPr>
              <w:t>անհրաժեշտ</w:t>
            </w:r>
            <w:r w:rsidRPr="005C2F31">
              <w:rPr>
                <w:rFonts w:ascii="GHEA Grapalat" w:hAnsi="GHEA Grapalat"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lang w:val="hy-AM"/>
              </w:rPr>
              <w:t>գիտելիքներ</w:t>
            </w:r>
          </w:p>
          <w:p w:rsidR="00AF2D11" w:rsidRPr="005C2F31" w:rsidRDefault="003C5E15" w:rsidP="00582E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lang w:val="hy-AM"/>
              </w:rPr>
            </w:pPr>
            <w:r w:rsidRPr="005C2F31">
              <w:rPr>
                <w:rFonts w:ascii="GHEA Grapalat" w:hAnsi="GHEA Grapalat"/>
                <w:b/>
                <w:lang w:val="hy-AM"/>
              </w:rPr>
              <w:t>3.3.</w:t>
            </w:r>
            <w:r w:rsidRPr="005C2F3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5C2F3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5C2F31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5C2F3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5C2F3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5C2F31">
              <w:rPr>
                <w:rFonts w:ascii="GHEA Grapalat" w:hAnsi="GHEA Grapalat"/>
                <w:lang w:val="hy-AM"/>
              </w:rPr>
              <w:br/>
            </w:r>
            <w:r w:rsidR="00775518" w:rsidRPr="005C2F31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582E3D" w:rsidRPr="005C2F31">
              <w:rPr>
                <w:rFonts w:ascii="GHEA Grapalat" w:hAnsi="GHEA Grapalat" w:cs="Sylfaen"/>
                <w:lang w:val="hy-AM"/>
              </w:rPr>
              <w:t xml:space="preserve">ռնվազն </w:t>
            </w:r>
            <w:r w:rsidR="008509C3" w:rsidRPr="008509C3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582E3D" w:rsidRPr="005C2F31">
              <w:rPr>
                <w:rFonts w:ascii="GHEA Grapalat" w:hAnsi="GHEA Grapalat" w:cs="Sylfaen"/>
                <w:lang w:val="hy-AM"/>
              </w:rPr>
              <w:t xml:space="preserve">տարվա ստաժ կամ </w:t>
            </w:r>
            <w:r w:rsidR="008509C3" w:rsidRPr="008509C3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5C2F31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462E3A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462E3A" w:rsidRPr="008401E9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462E3A">
              <w:rPr>
                <w:rFonts w:ascii="GHEA Grapalat" w:hAnsi="GHEA Grapalat" w:cs="Sylfaen"/>
                <w:lang w:val="hy-AM"/>
              </w:rPr>
              <w:t>գյուղատնտե</w:t>
            </w:r>
            <w:r w:rsidR="00462E3A" w:rsidRPr="008401E9">
              <w:rPr>
                <w:rFonts w:ascii="GHEA Grapalat" w:hAnsi="GHEA Grapalat" w:cs="Sylfaen"/>
                <w:lang w:val="hy-AM"/>
              </w:rPr>
              <w:t xml:space="preserve">սության </w:t>
            </w:r>
            <w:r w:rsidR="00462E3A" w:rsidRPr="009C1745">
              <w:rPr>
                <w:rFonts w:ascii="GHEA Grapalat" w:hAnsi="GHEA Grapalat" w:cs="Sylfaen"/>
                <w:lang w:val="hy-AM"/>
              </w:rPr>
              <w:t xml:space="preserve">կամ առողջապահության կամ ստուգումների կազմակերպման </w:t>
            </w:r>
            <w:r w:rsidR="00462E3A" w:rsidRPr="008401E9">
              <w:rPr>
                <w:rFonts w:ascii="GHEA Grapalat" w:hAnsi="GHEA Grapalat" w:cs="Sylfaen"/>
                <w:lang w:val="hy-AM"/>
              </w:rPr>
              <w:t xml:space="preserve">և </w:t>
            </w:r>
            <w:r w:rsidR="00462E3A" w:rsidRPr="009C1745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7D60DB">
              <w:rPr>
                <w:rFonts w:ascii="GHEA Grapalat" w:hAnsi="GHEA Grapalat" w:cs="Sylfaen"/>
                <w:lang w:val="hy-AM"/>
              </w:rPr>
              <w:t>բնագավառ</w:t>
            </w:r>
            <w:r w:rsidR="00C54694" w:rsidRPr="005C2F31">
              <w:rPr>
                <w:rFonts w:ascii="GHEA Grapalat" w:hAnsi="GHEA Grapalat" w:cs="Sylfaen"/>
                <w:lang w:val="hy-AM"/>
              </w:rPr>
              <w:t>ում</w:t>
            </w:r>
            <w:r w:rsidR="00775518" w:rsidRPr="005C2F31">
              <w:rPr>
                <w:rFonts w:ascii="GHEA Grapalat" w:hAnsi="GHEA Grapalat" w:cs="Sylfaen"/>
                <w:lang w:val="hy-AM"/>
              </w:rPr>
              <w:t>`</w:t>
            </w:r>
            <w:r w:rsidR="001B2310" w:rsidRPr="005C2F31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5C2F31">
              <w:rPr>
                <w:rFonts w:ascii="GHEA Grapalat" w:hAnsi="GHEA Grapalat" w:cs="Sylfaen"/>
                <w:lang w:val="hy-AM"/>
              </w:rPr>
              <w:t xml:space="preserve"> </w:t>
            </w:r>
            <w:r w:rsidR="0049468C" w:rsidRPr="0049468C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5C2F31">
              <w:rPr>
                <w:rFonts w:ascii="GHEA Grapalat" w:hAnsi="GHEA Grapalat" w:cs="Sylfaen"/>
                <w:lang w:val="hy-AM"/>
              </w:rPr>
              <w:t>տարվա աշխատանքային ստաժ.</w:t>
            </w:r>
          </w:p>
          <w:p w:rsidR="008E696F" w:rsidRPr="005C2F31" w:rsidRDefault="003C5E15" w:rsidP="00582E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5C2F31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C2F3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C2F31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5C2F31" w:rsidRDefault="008E696F" w:rsidP="00582E3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  <w:lang w:val="hy-AM"/>
              </w:rPr>
            </w:pPr>
            <w:r w:rsidRPr="005C2F31">
              <w:rPr>
                <w:rFonts w:ascii="GHEA Grapalat" w:hAnsi="GHEA Grapalat" w:cs="Sylfaen"/>
                <w:b/>
                <w:lang w:val="hy-AM"/>
              </w:rPr>
              <w:t>Ընդհանրական կոմպետենցիաներ՝</w:t>
            </w:r>
          </w:p>
          <w:p w:rsidR="008509C3" w:rsidRPr="00CE5E61" w:rsidRDefault="008509C3" w:rsidP="008509C3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կառավարում </w:t>
            </w:r>
          </w:p>
          <w:p w:rsidR="008509C3" w:rsidRPr="00CE5E61" w:rsidRDefault="008509C3" w:rsidP="008509C3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CE5E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CE5E61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8509C3" w:rsidRPr="00431D61" w:rsidRDefault="008509C3" w:rsidP="008509C3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8509C3" w:rsidRDefault="008509C3" w:rsidP="008509C3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Ծրագրերի կառավարում</w:t>
            </w:r>
          </w:p>
          <w:p w:rsidR="008509C3" w:rsidRPr="00431D61" w:rsidRDefault="008509C3" w:rsidP="008509C3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509C3" w:rsidRPr="008509C3" w:rsidRDefault="008509C3" w:rsidP="00582E3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31D61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431D61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5C2F31" w:rsidRDefault="008E696F" w:rsidP="00582E3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</w:pPr>
            <w:r w:rsidRPr="005C2F31">
              <w:rPr>
                <w:rFonts w:ascii="GHEA Grapalat" w:eastAsia="Calibri" w:hAnsi="GHEA Grapalat" w:cs="Sylfaen"/>
                <w:b/>
                <w:sz w:val="24"/>
                <w:szCs w:val="24"/>
                <w:lang w:val="hy-AM"/>
              </w:rPr>
              <w:t xml:space="preserve">     Ընտրանքային կոմպետենցիաներ՝</w:t>
            </w:r>
          </w:p>
          <w:p w:rsidR="00531B09" w:rsidRPr="005C2F31" w:rsidRDefault="00531B09" w:rsidP="00582E3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C2F31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5C2F31" w:rsidRDefault="00531B09" w:rsidP="00582E3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C2F31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5C2F31" w:rsidRDefault="00531B09" w:rsidP="00582E3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C2F31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5C2F31" w:rsidRDefault="00531B09" w:rsidP="00582E3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C2F31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5C2F31" w:rsidRDefault="00531B09" w:rsidP="00582E3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C2F31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5C2F31" w:rsidRDefault="00531B09" w:rsidP="00582E3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5C2F31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5C2F31" w:rsidRDefault="00531B09" w:rsidP="00582E3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C2F31">
              <w:rPr>
                <w:rFonts w:ascii="GHEA Grapalat" w:hAnsi="GHEA Grapalat"/>
                <w:sz w:val="24"/>
              </w:rPr>
              <w:lastRenderedPageBreak/>
              <w:t>Ժողովների և խորհրդակցությունների կազմակերպում և վարում</w:t>
            </w:r>
          </w:p>
        </w:tc>
      </w:tr>
      <w:tr w:rsidR="003C5E15" w:rsidRPr="00B314D6" w:rsidTr="00923B4D">
        <w:trPr>
          <w:trHeight w:val="137"/>
          <w:tblCellSpacing w:w="0" w:type="dxa"/>
          <w:jc w:val="center"/>
        </w:trPr>
        <w:tc>
          <w:tcPr>
            <w:tcW w:w="9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5C2F31" w:rsidRDefault="003C5E15" w:rsidP="00582E3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5C2F3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5C2F3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5C2F31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5C2F3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49468C" w:rsidRPr="00431D61" w:rsidRDefault="0049468C" w:rsidP="0049468C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D1559A" w:rsidRDefault="0049468C" w:rsidP="0049468C">
            <w:pPr>
              <w:spacing w:after="0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համապատասխան մարմնի կառուցվածքային ստորաբաժանման աշխատանքների կազմակերպման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ղեկավարման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համար:</w:t>
            </w:r>
          </w:p>
          <w:p w:rsidR="00D1559A" w:rsidRDefault="00D1559A" w:rsidP="0049468C">
            <w:pPr>
              <w:spacing w:after="0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  <w:p w:rsidR="0049468C" w:rsidRPr="00D1559A" w:rsidRDefault="0049468C" w:rsidP="0049468C">
            <w:pPr>
              <w:spacing w:after="0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49468C" w:rsidRDefault="0049468C" w:rsidP="0049468C">
            <w:pPr>
              <w:spacing w:after="0"/>
              <w:ind w:right="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  <w:p w:rsidR="00D1559A" w:rsidRDefault="0049468C" w:rsidP="00D1559A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 է որոշումներ համապատասխան մարմնի կառուցվածքային ստորաբաժանման աշխատանքների կազմակերպման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ղեկավարման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շրջանակներում։</w:t>
            </w:r>
            <w:r w:rsidRPr="00431D61">
              <w:rPr>
                <w:rFonts w:ascii="GHEA Grapalat" w:hAnsi="GHEA Grapalat"/>
                <w:sz w:val="24"/>
                <w:szCs w:val="24"/>
              </w:rPr>
              <w:tab/>
            </w:r>
          </w:p>
          <w:p w:rsidR="00852B0F" w:rsidRPr="00822F85" w:rsidRDefault="0049468C" w:rsidP="00D1559A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49468C" w:rsidRPr="00431D61" w:rsidRDefault="0049468C" w:rsidP="00D1559A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49468C" w:rsidRPr="00431D61" w:rsidRDefault="0049468C" w:rsidP="0049468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 և ազդեցությունը սահմանափակվում է համապետական մակարդակով որոշակի ոլորտով: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202B00" w:rsidRDefault="00202B00" w:rsidP="0049468C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9468C" w:rsidRPr="0049468C" w:rsidRDefault="0049468C" w:rsidP="0049468C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</w:p>
          <w:p w:rsidR="0049468C" w:rsidRPr="00431D61" w:rsidRDefault="0049468C" w:rsidP="0049468C">
            <w:pPr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49468C" w:rsidRPr="00431D61" w:rsidRDefault="0049468C" w:rsidP="0049468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Շփվում և որպես ներկայացուցիչ հանդես է գալիս պետական մարմինների և կազմակերպությունների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ներկայացուցիչների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>օտարերկրյա պետությունների և միջազգային կազմակերպությունների ներկայացուցիչների հետ</w:t>
            </w:r>
            <w:r w:rsidRPr="00C36238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ներկայացնելով համապատասխան կառուցվածքային ստորաբաժանումը: </w:t>
            </w:r>
            <w:r w:rsidRPr="00431D6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:rsidR="0049468C" w:rsidRPr="00431D61" w:rsidRDefault="0049468C" w:rsidP="0049468C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31D61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431D61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582E3D" w:rsidRDefault="0049468C" w:rsidP="0049468C">
            <w:pPr>
              <w:jc w:val="both"/>
              <w:rPr>
                <w:sz w:val="24"/>
                <w:szCs w:val="24"/>
                <w:lang w:val="hy-AM"/>
              </w:rPr>
            </w:pP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բացահայտում, վերլուծում և գնահատում է </w:t>
            </w:r>
            <w:r w:rsidRP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կողմից ղեկավարվող կառուցվածքային ստորաբաժանման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խնդիրները</w:t>
            </w:r>
            <w:r w:rsidRPr="00C3623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դրանց տալիս 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լուծումներ</w:t>
            </w:r>
            <w:r w:rsidRPr="00431D6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</w:tbl>
    <w:p w:rsidR="001859CD" w:rsidRPr="00582E3D" w:rsidRDefault="001859CD" w:rsidP="00582E3D">
      <w:pPr>
        <w:rPr>
          <w:rFonts w:ascii="GHEA Grapalat" w:hAnsi="GHEA Grapalat"/>
          <w:lang w:val="hy-AM"/>
        </w:rPr>
      </w:pPr>
    </w:p>
    <w:sectPr w:rsidR="001859CD" w:rsidRPr="00582E3D" w:rsidSect="00FD1937">
      <w:pgSz w:w="12240" w:h="15840"/>
      <w:pgMar w:top="426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F61"/>
    <w:multiLevelType w:val="hybridMultilevel"/>
    <w:tmpl w:val="8970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60C2"/>
    <w:multiLevelType w:val="hybridMultilevel"/>
    <w:tmpl w:val="73108D3C"/>
    <w:lvl w:ilvl="0" w:tplc="C78E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5D4CC7"/>
    <w:multiLevelType w:val="hybridMultilevel"/>
    <w:tmpl w:val="74DEC65C"/>
    <w:lvl w:ilvl="0" w:tplc="C672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3899"/>
    <w:multiLevelType w:val="hybridMultilevel"/>
    <w:tmpl w:val="FB6AA832"/>
    <w:lvl w:ilvl="0" w:tplc="B0985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714E"/>
    <w:multiLevelType w:val="hybridMultilevel"/>
    <w:tmpl w:val="00004338"/>
    <w:lvl w:ilvl="0" w:tplc="C78E0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9" w15:restartNumberingAfterBreak="0">
    <w:nsid w:val="2E8F6EDA"/>
    <w:multiLevelType w:val="hybridMultilevel"/>
    <w:tmpl w:val="EAE88070"/>
    <w:lvl w:ilvl="0" w:tplc="C672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415E8"/>
    <w:multiLevelType w:val="hybridMultilevel"/>
    <w:tmpl w:val="22881AAC"/>
    <w:lvl w:ilvl="0" w:tplc="DE1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475EF"/>
    <w:multiLevelType w:val="hybridMultilevel"/>
    <w:tmpl w:val="23585DA8"/>
    <w:lvl w:ilvl="0" w:tplc="DE1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4D8558D"/>
    <w:multiLevelType w:val="hybridMultilevel"/>
    <w:tmpl w:val="B4B64C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811B9B"/>
    <w:multiLevelType w:val="hybridMultilevel"/>
    <w:tmpl w:val="7BA6FE9E"/>
    <w:lvl w:ilvl="0" w:tplc="F29A9ECC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0928"/>
    <w:multiLevelType w:val="hybridMultilevel"/>
    <w:tmpl w:val="FC2E01D2"/>
    <w:lvl w:ilvl="0" w:tplc="DE1EA5C4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72823AA6"/>
    <w:multiLevelType w:val="hybridMultilevel"/>
    <w:tmpl w:val="451E11A2"/>
    <w:lvl w:ilvl="0" w:tplc="2FC27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18"/>
  </w:num>
  <w:num w:numId="5">
    <w:abstractNumId w:val="4"/>
  </w:num>
  <w:num w:numId="6">
    <w:abstractNumId w:val="13"/>
  </w:num>
  <w:num w:numId="7">
    <w:abstractNumId w:val="24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20"/>
  </w:num>
  <w:num w:numId="13">
    <w:abstractNumId w:val="12"/>
  </w:num>
  <w:num w:numId="14">
    <w:abstractNumId w:val="14"/>
  </w:num>
  <w:num w:numId="15">
    <w:abstractNumId w:val="19"/>
  </w:num>
  <w:num w:numId="16">
    <w:abstractNumId w:val="17"/>
  </w:num>
  <w:num w:numId="17">
    <w:abstractNumId w:val="10"/>
  </w:num>
  <w:num w:numId="18">
    <w:abstractNumId w:val="23"/>
  </w:num>
  <w:num w:numId="19">
    <w:abstractNumId w:val="11"/>
  </w:num>
  <w:num w:numId="20">
    <w:abstractNumId w:val="5"/>
  </w:num>
  <w:num w:numId="21">
    <w:abstractNumId w:val="9"/>
  </w:num>
  <w:num w:numId="22">
    <w:abstractNumId w:val="6"/>
  </w:num>
  <w:num w:numId="23">
    <w:abstractNumId w:val="1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41AB"/>
    <w:rsid w:val="00026B47"/>
    <w:rsid w:val="000352C8"/>
    <w:rsid w:val="000457FC"/>
    <w:rsid w:val="00084C9F"/>
    <w:rsid w:val="000E0EBC"/>
    <w:rsid w:val="000E1C05"/>
    <w:rsid w:val="0010100C"/>
    <w:rsid w:val="00107823"/>
    <w:rsid w:val="00113C7C"/>
    <w:rsid w:val="00122F8F"/>
    <w:rsid w:val="00135661"/>
    <w:rsid w:val="00143524"/>
    <w:rsid w:val="00171819"/>
    <w:rsid w:val="00175D33"/>
    <w:rsid w:val="001859CD"/>
    <w:rsid w:val="001B2310"/>
    <w:rsid w:val="001B384B"/>
    <w:rsid w:val="001F4CF2"/>
    <w:rsid w:val="001F5027"/>
    <w:rsid w:val="00202B00"/>
    <w:rsid w:val="002217F1"/>
    <w:rsid w:val="00251AF0"/>
    <w:rsid w:val="002E2AF9"/>
    <w:rsid w:val="003146DC"/>
    <w:rsid w:val="00317CA3"/>
    <w:rsid w:val="00324D9A"/>
    <w:rsid w:val="00334754"/>
    <w:rsid w:val="00343519"/>
    <w:rsid w:val="00380729"/>
    <w:rsid w:val="0038303E"/>
    <w:rsid w:val="00396858"/>
    <w:rsid w:val="003A7DA8"/>
    <w:rsid w:val="003C5E15"/>
    <w:rsid w:val="003D1668"/>
    <w:rsid w:val="003D1904"/>
    <w:rsid w:val="00411E7F"/>
    <w:rsid w:val="00414548"/>
    <w:rsid w:val="00425257"/>
    <w:rsid w:val="004301E7"/>
    <w:rsid w:val="0043050E"/>
    <w:rsid w:val="00430641"/>
    <w:rsid w:val="00445584"/>
    <w:rsid w:val="00462E3A"/>
    <w:rsid w:val="004779D2"/>
    <w:rsid w:val="0049468C"/>
    <w:rsid w:val="004973F5"/>
    <w:rsid w:val="0049783D"/>
    <w:rsid w:val="004A2807"/>
    <w:rsid w:val="004E48C0"/>
    <w:rsid w:val="004E4DC7"/>
    <w:rsid w:val="004F182B"/>
    <w:rsid w:val="004F1D59"/>
    <w:rsid w:val="004F1E47"/>
    <w:rsid w:val="004F7E56"/>
    <w:rsid w:val="00504CE0"/>
    <w:rsid w:val="00516A6B"/>
    <w:rsid w:val="00525B6C"/>
    <w:rsid w:val="0053170E"/>
    <w:rsid w:val="00531B09"/>
    <w:rsid w:val="00535F6E"/>
    <w:rsid w:val="00554281"/>
    <w:rsid w:val="0056483E"/>
    <w:rsid w:val="0057325C"/>
    <w:rsid w:val="00582658"/>
    <w:rsid w:val="00582E3D"/>
    <w:rsid w:val="005C2F31"/>
    <w:rsid w:val="005E646E"/>
    <w:rsid w:val="005F21CD"/>
    <w:rsid w:val="00624A4D"/>
    <w:rsid w:val="00630E4B"/>
    <w:rsid w:val="00654B27"/>
    <w:rsid w:val="00683747"/>
    <w:rsid w:val="006A3E25"/>
    <w:rsid w:val="006A54A3"/>
    <w:rsid w:val="006B1D27"/>
    <w:rsid w:val="006B6E32"/>
    <w:rsid w:val="007108B3"/>
    <w:rsid w:val="0075207D"/>
    <w:rsid w:val="00775518"/>
    <w:rsid w:val="007A14F0"/>
    <w:rsid w:val="007C5CD9"/>
    <w:rsid w:val="007D607D"/>
    <w:rsid w:val="007D60DB"/>
    <w:rsid w:val="007F0A94"/>
    <w:rsid w:val="007F6412"/>
    <w:rsid w:val="00802C83"/>
    <w:rsid w:val="00811A9E"/>
    <w:rsid w:val="00822F85"/>
    <w:rsid w:val="00840092"/>
    <w:rsid w:val="008509C3"/>
    <w:rsid w:val="00852B0F"/>
    <w:rsid w:val="008802B3"/>
    <w:rsid w:val="008929CC"/>
    <w:rsid w:val="00893785"/>
    <w:rsid w:val="008C69BB"/>
    <w:rsid w:val="008C7304"/>
    <w:rsid w:val="008E3004"/>
    <w:rsid w:val="008E5ADA"/>
    <w:rsid w:val="008E696F"/>
    <w:rsid w:val="008F5108"/>
    <w:rsid w:val="00923B4D"/>
    <w:rsid w:val="009248A6"/>
    <w:rsid w:val="0092763C"/>
    <w:rsid w:val="00927A76"/>
    <w:rsid w:val="00950DAE"/>
    <w:rsid w:val="009615BD"/>
    <w:rsid w:val="0096359D"/>
    <w:rsid w:val="009A6B78"/>
    <w:rsid w:val="009D0775"/>
    <w:rsid w:val="00A30269"/>
    <w:rsid w:val="00A3663B"/>
    <w:rsid w:val="00A47291"/>
    <w:rsid w:val="00A47B7E"/>
    <w:rsid w:val="00A5064A"/>
    <w:rsid w:val="00A51BEB"/>
    <w:rsid w:val="00A67335"/>
    <w:rsid w:val="00A82B18"/>
    <w:rsid w:val="00AA4240"/>
    <w:rsid w:val="00AA4C3B"/>
    <w:rsid w:val="00AB268C"/>
    <w:rsid w:val="00AD391D"/>
    <w:rsid w:val="00AE2B84"/>
    <w:rsid w:val="00AF2D11"/>
    <w:rsid w:val="00B314D6"/>
    <w:rsid w:val="00B41FF0"/>
    <w:rsid w:val="00B50145"/>
    <w:rsid w:val="00B674BF"/>
    <w:rsid w:val="00B87404"/>
    <w:rsid w:val="00BA3CE5"/>
    <w:rsid w:val="00BA75CF"/>
    <w:rsid w:val="00BC2567"/>
    <w:rsid w:val="00BE16CB"/>
    <w:rsid w:val="00C13A79"/>
    <w:rsid w:val="00C179D4"/>
    <w:rsid w:val="00C21983"/>
    <w:rsid w:val="00C24B6D"/>
    <w:rsid w:val="00C26ACD"/>
    <w:rsid w:val="00C45438"/>
    <w:rsid w:val="00C54694"/>
    <w:rsid w:val="00C61C6B"/>
    <w:rsid w:val="00C9375E"/>
    <w:rsid w:val="00CB49A8"/>
    <w:rsid w:val="00CB4E34"/>
    <w:rsid w:val="00CB5C38"/>
    <w:rsid w:val="00CC37A1"/>
    <w:rsid w:val="00CD1366"/>
    <w:rsid w:val="00CE3AB6"/>
    <w:rsid w:val="00CE633A"/>
    <w:rsid w:val="00D1559A"/>
    <w:rsid w:val="00D160D0"/>
    <w:rsid w:val="00D17BF4"/>
    <w:rsid w:val="00D27A06"/>
    <w:rsid w:val="00D4390F"/>
    <w:rsid w:val="00D45F52"/>
    <w:rsid w:val="00D4741D"/>
    <w:rsid w:val="00D628EC"/>
    <w:rsid w:val="00D83264"/>
    <w:rsid w:val="00DB175E"/>
    <w:rsid w:val="00DC29D8"/>
    <w:rsid w:val="00DC5D33"/>
    <w:rsid w:val="00DF7BC3"/>
    <w:rsid w:val="00E2272E"/>
    <w:rsid w:val="00E23E3E"/>
    <w:rsid w:val="00E425E7"/>
    <w:rsid w:val="00E451E1"/>
    <w:rsid w:val="00E46A55"/>
    <w:rsid w:val="00E56C6C"/>
    <w:rsid w:val="00E64B41"/>
    <w:rsid w:val="00E660F0"/>
    <w:rsid w:val="00E72386"/>
    <w:rsid w:val="00EA63B0"/>
    <w:rsid w:val="00EC50F1"/>
    <w:rsid w:val="00EC53EE"/>
    <w:rsid w:val="00EC6CCD"/>
    <w:rsid w:val="00ED6921"/>
    <w:rsid w:val="00F03205"/>
    <w:rsid w:val="00F13790"/>
    <w:rsid w:val="00F153B7"/>
    <w:rsid w:val="00F264EB"/>
    <w:rsid w:val="00F3099B"/>
    <w:rsid w:val="00F33C91"/>
    <w:rsid w:val="00F361DC"/>
    <w:rsid w:val="00F467ED"/>
    <w:rsid w:val="00F55B09"/>
    <w:rsid w:val="00F6352B"/>
    <w:rsid w:val="00F775CE"/>
    <w:rsid w:val="00FA0BAD"/>
    <w:rsid w:val="00FB4ABD"/>
    <w:rsid w:val="00FC6BF9"/>
    <w:rsid w:val="00FD1937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DE25"/>
  <w15:docId w15:val="{5620A9EF-C9F3-44B2-96AE-E74527DB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C17A-3306-4F13-A281-B4362930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68</cp:revision>
  <cp:lastPrinted>2019-03-13T08:19:00Z</cp:lastPrinted>
  <dcterms:created xsi:type="dcterms:W3CDTF">2019-12-25T05:38:00Z</dcterms:created>
  <dcterms:modified xsi:type="dcterms:W3CDTF">2024-09-18T11:36:00Z</dcterms:modified>
</cp:coreProperties>
</file>