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63C" w:rsidRPr="005C2F31" w:rsidRDefault="0092763C" w:rsidP="0092763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5C2F31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>
        <w:rPr>
          <w:rFonts w:ascii="GHEA Grapalat" w:eastAsia="Times New Roman" w:hAnsi="GHEA Grapalat" w:cs="Sylfaen"/>
          <w:sz w:val="16"/>
          <w:szCs w:val="16"/>
          <w:lang w:val="ru-RU"/>
        </w:rPr>
        <w:t>19</w:t>
      </w:r>
      <w:r w:rsidRPr="005C2F31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92763C" w:rsidRPr="005C2F31" w:rsidRDefault="0092763C" w:rsidP="0092763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C2F3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C2F3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5C2F31">
        <w:rPr>
          <w:rFonts w:ascii="GHEA Grapalat" w:eastAsia="Times New Roman" w:hAnsi="GHEA Grapalat" w:cs="Sylfaen"/>
          <w:sz w:val="16"/>
          <w:szCs w:val="16"/>
        </w:rPr>
        <w:t>է</w:t>
      </w:r>
    </w:p>
    <w:p w:rsidR="0092763C" w:rsidRPr="005C2F31" w:rsidRDefault="0092763C" w:rsidP="0092763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C2F3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5C2F3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5C2F3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92763C" w:rsidRPr="005C2F31" w:rsidRDefault="0092763C" w:rsidP="0092763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5C2F3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5C2F3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5C2F3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92763C" w:rsidRDefault="0092763C" w:rsidP="0092763C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FD1937" w:rsidRPr="00A3663B" w:rsidRDefault="00FD1937" w:rsidP="00582E3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C2F31" w:rsidRDefault="00113C7C" w:rsidP="00582E3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A3663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FD1937" w:rsidRPr="005C2F31" w:rsidRDefault="00FD1937" w:rsidP="00582E3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5C2F31" w:rsidRDefault="00C61C6B" w:rsidP="00582E3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5C2F3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445584" w:rsidRPr="005C2F3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ԲՈՒՍԱՍԱՆԻՏԱՐԻԱՅԻ</w:t>
      </w:r>
      <w:r w:rsidR="009615BD" w:rsidRPr="005C2F3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ՎԱՐ</w:t>
      </w:r>
      <w:r w:rsidR="008C7304" w:rsidRPr="005C2F3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 ՊԵՏ</w:t>
      </w:r>
    </w:p>
    <w:p w:rsidR="00113C7C" w:rsidRPr="005C2F31" w:rsidRDefault="00113C7C" w:rsidP="00582E3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5C2F31" w:rsidRDefault="00113C7C" w:rsidP="00582E3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99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7"/>
      </w:tblGrid>
      <w:tr w:rsidR="003C5E15" w:rsidRPr="005C2F31" w:rsidTr="00923B4D">
        <w:trPr>
          <w:trHeight w:val="311"/>
          <w:tblCellSpacing w:w="0" w:type="dxa"/>
          <w:jc w:val="center"/>
        </w:trPr>
        <w:tc>
          <w:tcPr>
            <w:tcW w:w="9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C2F31" w:rsidRDefault="003C5E15" w:rsidP="00582E3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5C2F3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F390E" w:rsidTr="00CE3AB6">
        <w:trPr>
          <w:trHeight w:val="5113"/>
          <w:tblCellSpacing w:w="0" w:type="dxa"/>
          <w:jc w:val="center"/>
        </w:trPr>
        <w:tc>
          <w:tcPr>
            <w:tcW w:w="9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5C2F31" w:rsidRDefault="003C5E15" w:rsidP="00582E3D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5C2F3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5C2F3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5C2F3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5C2F3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445584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բուսասանիտարիայի </w:t>
            </w:r>
            <w:r w:rsidR="009615BD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9615BD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</w:t>
            </w:r>
            <w:r w:rsidR="00113C7C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5C2F3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5C2F31">
              <w:rPr>
                <w:rFonts w:ascii="GHEA Grapalat" w:hAnsi="GHEA Grapalat"/>
                <w:sz w:val="24"/>
                <w:szCs w:val="24"/>
              </w:rPr>
              <w:t>70-</w:t>
            </w:r>
            <w:r w:rsidR="009615BD" w:rsidRPr="005C2F31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5C2F31">
              <w:rPr>
                <w:rFonts w:ascii="GHEA Grapalat" w:hAnsi="GHEA Grapalat"/>
                <w:sz w:val="24"/>
                <w:szCs w:val="24"/>
              </w:rPr>
              <w:t>.</w:t>
            </w:r>
            <w:r w:rsidR="009615BD" w:rsidRPr="005C2F31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5C2F31">
              <w:rPr>
                <w:rFonts w:ascii="GHEA Grapalat" w:hAnsi="GHEA Grapalat"/>
                <w:sz w:val="24"/>
                <w:szCs w:val="24"/>
              </w:rPr>
              <w:t>-Ղ</w:t>
            </w:r>
            <w:r w:rsidR="008509C3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5C2F31">
              <w:rPr>
                <w:rFonts w:ascii="GHEA Grapalat" w:hAnsi="GHEA Grapalat"/>
                <w:sz w:val="24"/>
                <w:szCs w:val="24"/>
              </w:rPr>
              <w:t>-1)</w:t>
            </w:r>
            <w:r w:rsidRPr="005C2F3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5C2F3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5C2F3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5C2F31" w:rsidRDefault="009615BD" w:rsidP="00582E3D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5C2F3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Վարչության </w:t>
            </w:r>
            <w:r w:rsidR="00ED6921" w:rsidRPr="005C2F3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5C2F3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5C2F3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Տեսչական մարմնի ղեկավարին. </w:t>
            </w:r>
            <w:r w:rsidR="003C5E15" w:rsidRPr="005C2F3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5C2F3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5C2F3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5C2F3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Վարչության </w:t>
            </w:r>
            <w:r w:rsidR="008C7304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Pr="005C2F31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9A6B78" w:rsidRPr="005C2F31">
              <w:rPr>
                <w:rFonts w:ascii="GHEA Grapalat" w:hAnsi="GHEA Grapalat"/>
                <w:sz w:val="24"/>
                <w:lang w:val="hy-AM"/>
              </w:rPr>
              <w:t>աշխատողները</w:t>
            </w:r>
            <w:r w:rsidR="009A6B78" w:rsidRPr="005C2F31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5F390E" w:rsidRDefault="003C5E15" w:rsidP="00582E3D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5F390E" w:rsidRPr="009E717B">
              <w:rPr>
                <w:rFonts w:ascii="GHEA Grapalat" w:hAnsi="GHEA Grapalat"/>
                <w:sz w:val="24"/>
                <w:szCs w:val="24"/>
                <w:lang w:val="hy-AM"/>
              </w:rPr>
              <w:t>Վարչության պետի  բացակայության դեպքում նրան փոխարինում է Վարչության պետի տեղակալը կամ Վարչության գլխավոր տեսուչներից  մեկը.</w:t>
            </w:r>
          </w:p>
          <w:p w:rsidR="003C5E15" w:rsidRPr="005C2F31" w:rsidRDefault="003C5E15" w:rsidP="00582E3D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bookmarkStart w:id="0" w:name="_GoBack"/>
            <w:bookmarkEnd w:id="0"/>
            <w:r w:rsidRPr="005C2F3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5C2F3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5C2F3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8509C3" w:rsidRPr="008509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FD1937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5C2F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5C2F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5C2F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5F390E" w:rsidTr="00582E3D">
        <w:trPr>
          <w:trHeight w:val="1397"/>
          <w:tblCellSpacing w:w="0" w:type="dxa"/>
          <w:jc w:val="center"/>
        </w:trPr>
        <w:tc>
          <w:tcPr>
            <w:tcW w:w="9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C2F31" w:rsidRDefault="003C5E15" w:rsidP="00582E3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5C2F31" w:rsidRDefault="007C5CD9" w:rsidP="00582E3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C2F31" w:rsidRDefault="007C5CD9" w:rsidP="00582E3D">
            <w:pPr>
              <w:pStyle w:val="BodyTextIndent2"/>
              <w:spacing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5C2F3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5C2F3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C24B6D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4F7E56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B87404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ագրոքիմիկատների պահպանման, փոխադրման, իրացման, oգտագործման գործընթացների նկատմամբ պետական վերահսկողության </w:t>
            </w:r>
            <w:r w:rsidR="00C24B6D" w:rsidRPr="005C2F31">
              <w:rPr>
                <w:rFonts w:ascii="GHEA Grapalat" w:hAnsi="GHEA Grapalat"/>
                <w:sz w:val="24"/>
                <w:szCs w:val="24"/>
                <w:lang w:val="hy-AM"/>
              </w:rPr>
              <w:t>աշխատանքների իրականացումը.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4F7E56" w:rsidRPr="005C2F31">
              <w:rPr>
                <w:rFonts w:ascii="GHEA Grapalat" w:hAnsi="GHEA Grapalat"/>
                <w:sz w:val="24"/>
                <w:szCs w:val="24"/>
                <w:lang w:val="hy-AM"/>
              </w:rPr>
              <w:t>պահովում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Հայաստանի Հանրապետության տարածքում վնասակար oրգանիզմներ հայտնաբերելու և դրանց հետագա տարածումը կանխարգելելու նպատակով իրականացվող բուսասանիտարական մոնիթորինգի </w:t>
            </w:r>
            <w:r w:rsidR="004F7E56" w:rsidRPr="005C2F31">
              <w:rPr>
                <w:rFonts w:ascii="GHEA Grapalat" w:hAnsi="GHEA Grapalat"/>
                <w:sz w:val="24"/>
                <w:szCs w:val="24"/>
                <w:lang w:val="hy-AM"/>
              </w:rPr>
              <w:t>աշխատանքների իրականացումը</w:t>
            </w:r>
            <w:r w:rsidR="004F7E56" w:rsidRPr="005C2F3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4F7E56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B87404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մոնիթորինգի արդյունքների վերլուծությ</w:t>
            </w:r>
            <w:r w:rsidR="00F3099B" w:rsidRPr="005C2F3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="00516A6B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</w:t>
            </w:r>
            <w:r w:rsidR="00516A6B" w:rsidRPr="005C2F3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դրա հիման վրա 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Հայաստանի Հանրապետության տարածքում </w:t>
            </w:r>
            <w:r w:rsidR="006B6E32">
              <w:rPr>
                <w:rFonts w:ascii="GHEA Grapalat" w:hAnsi="GHEA Grapalat"/>
                <w:sz w:val="24"/>
                <w:szCs w:val="24"/>
                <w:lang w:val="hy-AM"/>
              </w:rPr>
              <w:t xml:space="preserve">առկա </w:t>
            </w:r>
            <w:r w:rsidR="006B6E32" w:rsidRPr="006B6E32">
              <w:rPr>
                <w:rFonts w:ascii="GHEA Grapalat" w:hAnsi="GHEA Grapalat"/>
                <w:sz w:val="24"/>
                <w:szCs w:val="24"/>
                <w:lang w:val="hy-AM"/>
              </w:rPr>
              <w:t>(</w:t>
            </w:r>
            <w:r w:rsidR="006B6E32">
              <w:rPr>
                <w:rFonts w:ascii="GHEA Grapalat" w:hAnsi="GHEA Grapalat"/>
                <w:sz w:val="24"/>
                <w:szCs w:val="24"/>
                <w:lang w:val="hy-AM"/>
              </w:rPr>
              <w:t>հայտնաբերված</w:t>
            </w:r>
            <w:r w:rsidR="006B6E32" w:rsidRPr="006B6E32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կարանտին և կարգավորվող ոչ կարանտին վնասակար oրգանիզմների </w:t>
            </w:r>
            <w:r w:rsidR="00516A6B" w:rsidRPr="005C2F31">
              <w:rPr>
                <w:rFonts w:ascii="GHEA Grapalat" w:hAnsi="GHEA Grapalat"/>
                <w:sz w:val="24"/>
                <w:szCs w:val="24"/>
                <w:lang w:val="hy-AM"/>
              </w:rPr>
              <w:t>ցանկի նախապատրաստմ</w:t>
            </w:r>
            <w:r w:rsidR="00F3099B" w:rsidRPr="005C2F31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հաստատման</w:t>
            </w:r>
            <w:r w:rsidR="00516A6B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ներկայացմ</w:t>
            </w:r>
            <w:r w:rsidR="00F3099B" w:rsidRPr="005C2F31"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աշխատանքների իրականացումը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516A6B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Հանրապետությունում պետական գրանցում չստացած, oգտագործումից հանված, ժամկետանց, անորակ և արգելված պեստիցիդների իրացման և oգտագործման արգելման  ուղղված </w:t>
            </w:r>
            <w:r w:rsidR="00516A6B" w:rsidRPr="005C2F31">
              <w:rPr>
                <w:rFonts w:ascii="GHEA Grapalat" w:hAnsi="GHEA Grapalat"/>
                <w:sz w:val="24"/>
                <w:szCs w:val="24"/>
                <w:lang w:val="hy-AM"/>
              </w:rPr>
              <w:t>աշխատանքների իրականացումը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27A06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D27A06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պահովում է</w:t>
            </w:r>
            <w:r w:rsidR="004E4DC7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C24B6D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մարզային կենտրոնների կողմից կատարված աշխատանքների</w:t>
            </w:r>
            <w:r w:rsidR="004E4DC7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արդյունքների ամփոփման, խնդիրների վերհանման և դրանց վերաբերյալ առաջարկությունների ներկայացման աշխատանքները</w:t>
            </w:r>
            <w:r w:rsidR="00D27A06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4F1E47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B87404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ներմուծվող</w:t>
            </w:r>
            <w:r w:rsidR="00C24B6D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բուսասանիտարական հսկման ենթակա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բեռներում հայտնաբերված կարանտին վնասակար oրգանիզմների մասին արտահանող երկրի բուսասանիտարիայի բնագավառի պետական </w:t>
            </w:r>
            <w:r w:rsidR="004F1E47" w:rsidRPr="005C2F31">
              <w:rPr>
                <w:rFonts w:ascii="GHEA Grapalat" w:hAnsi="GHEA Grapalat"/>
                <w:sz w:val="24"/>
                <w:szCs w:val="24"/>
                <w:lang w:val="hy-AM"/>
              </w:rPr>
              <w:t>մարմն</w:t>
            </w:r>
            <w:r w:rsidR="00BA75CF" w:rsidRPr="005C2F31">
              <w:rPr>
                <w:rFonts w:ascii="GHEA Grapalat" w:hAnsi="GHEA Grapalat"/>
                <w:sz w:val="24"/>
                <w:szCs w:val="24"/>
                <w:lang w:val="hy-AM"/>
              </w:rPr>
              <w:t>ին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>, Բույսերի պաշտպանության եվրոպական և միջերկրածովյան կազմակերպությանը և Բույսերի պաշտպանության միջազգային համաձայնագրի քարտուղարությանը</w:t>
            </w:r>
            <w:r w:rsidR="00BA75CF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ծանուցումը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BA75CF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B87404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մարզային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կենտրոնների կողմից կատարված աշխատանքների արդյունքների </w:t>
            </w:r>
            <w:r w:rsidR="00BA75CF" w:rsidRPr="005C2F31">
              <w:rPr>
                <w:rFonts w:ascii="GHEA Grapalat" w:hAnsi="GHEA Grapalat"/>
                <w:sz w:val="24"/>
                <w:szCs w:val="24"/>
                <w:lang w:val="hy-AM"/>
              </w:rPr>
              <w:t>ամփոփման</w:t>
            </w:r>
            <w:r w:rsidR="00B87404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, խնդիրների </w:t>
            </w:r>
            <w:r w:rsidR="00BA75CF" w:rsidRPr="005C2F31">
              <w:rPr>
                <w:rFonts w:ascii="GHEA Grapalat" w:hAnsi="GHEA Grapalat"/>
                <w:sz w:val="24"/>
                <w:szCs w:val="24"/>
                <w:lang w:val="hy-AM"/>
              </w:rPr>
              <w:t>վերհանման</w:t>
            </w:r>
            <w:r w:rsidR="00B87404" w:rsidRPr="005C2F3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և դրանց լուծման վերաբերյալ առաջարկությունների </w:t>
            </w:r>
            <w:r w:rsidR="00BA75CF" w:rsidRPr="005C2F3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ներկայացման աշխատանքների իրականացումը</w:t>
            </w:r>
            <w:r w:rsidR="00B87404" w:rsidRPr="005C2F3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.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</w:t>
            </w:r>
            <w:r w:rsidR="00BA75CF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պահովում է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բնագավառը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="00BA75CF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տման աշխատանքների</w:t>
            </w:r>
            <w:r w:rsidR="00C24B6D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 աջակցության տրամադրման աշխատանքները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</w:t>
            </w:r>
            <w:r w:rsidR="00BA75CF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պահովում 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այաստանի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անրապետության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մարմիններից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կարծիքների </w:t>
            </w:r>
            <w:r w:rsidR="00BA75CF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տրամադրման աշխատանքների իրականացումը</w:t>
            </w:r>
            <w:r w:rsidR="00B87404"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B87404" w:rsidRPr="005C2F31" w:rsidRDefault="00FD1937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</w:t>
            </w:r>
            <w:r w:rsidR="00BA75CF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պահովում է Տեսչական մարմնի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կողմից վարվող էլեկտրոնային տեղեկատվական բազաների վարման աշխատանքներին </w:t>
            </w:r>
            <w:r w:rsidR="009615BD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</w:t>
            </w:r>
            <w:r w:rsidR="00BA75CF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ը</w:t>
            </w:r>
            <w:r w:rsidR="00B87404"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.</w:t>
            </w:r>
          </w:p>
          <w:p w:rsidR="00950DAE" w:rsidRPr="005C2F31" w:rsidRDefault="00950DAE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ապահովում է բուսասանիտարիայի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աշխատանքների իրականացումը.</w:t>
            </w:r>
          </w:p>
          <w:p w:rsidR="00950DAE" w:rsidRPr="005C2F31" w:rsidRDefault="00950DAE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ապահովում է մոնիթորինգային ծրագրերի նախագծման և իրականացման վերաբերյալ առաջարկությունների ներկայացման աշխատանքները.</w:t>
            </w:r>
          </w:p>
          <w:p w:rsidR="00950DAE" w:rsidRPr="005C2F31" w:rsidRDefault="00950DAE" w:rsidP="00582E3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բուսասանիտարիայի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396858" w:rsidRPr="008509C3" w:rsidRDefault="00950DAE" w:rsidP="008509C3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ապահովում է բուսասանիտարիայի բնագավառում Տեսչական մարմնի գործունեության վերաբերյալ ծրագրերի մշակման և իրականացման աշխատանքներին Վարչության մասնակցությունը.</w:t>
            </w:r>
          </w:p>
          <w:p w:rsidR="00B314D6" w:rsidRPr="00B314D6" w:rsidRDefault="00FA0BAD" w:rsidP="00FA0BA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պետական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մարմիններում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կազմակերպություններում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բնագավառին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վերաբերվող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հարցերի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5C2F3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քննարկումներին</w:t>
            </w:r>
            <w:r w:rsidRPr="005C2F31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0BAD" w:rsidRPr="005C2F31" w:rsidRDefault="00B314D6" w:rsidP="00FA0BAD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ապահովում է ժամանակավոր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կարանտին բուսա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>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ժամկետներում</w:t>
            </w:r>
            <w:r w:rsidRPr="008D5BE2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>.</w:t>
            </w:r>
            <w:r w:rsidR="00FA0BAD" w:rsidRPr="007F0A94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822F85" w:rsidRPr="00822F85" w:rsidRDefault="00822F85" w:rsidP="00582E3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Default="007C5CD9" w:rsidP="00582E3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5C2F3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414548" w:rsidRPr="00414548" w:rsidRDefault="00414548" w:rsidP="00582E3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CB49A8" w:rsidRPr="005C2F31" w:rsidRDefault="00FD1937" w:rsidP="00582E3D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CB49A8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ր կողմից ղեկավարվող </w:t>
            </w:r>
            <w:r w:rsidR="009615BD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կառուցվածքային </w:t>
            </w:r>
            <w:r w:rsidR="00CB49A8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ստորաբաժանմանը և գործունեության բնագավառին առնչվող հարցերի և խնդիրների (այդ թվում` ռազմավարական նշանակության) լուծմանն ուղղված </w:t>
            </w:r>
            <w:r w:rsidR="009615BD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առաջարկություններ</w:t>
            </w:r>
            <w:r w:rsidR="004E4DC7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ներկայացնել</w:t>
            </w:r>
            <w:r w:rsidR="00CB49A8" w:rsidRPr="005C2F3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9615BD" w:rsidRPr="005C2F31" w:rsidRDefault="00525B6C" w:rsidP="009615BD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համապատասխան շահագրգիռ մարմիններից </w:t>
            </w:r>
            <w:r w:rsidR="009615BD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ստանալ </w:t>
            </w: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մասնագիտական կարծիքներ և առաջարկություններ</w:t>
            </w:r>
            <w:r w:rsidRPr="005C2F3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F03205" w:rsidRPr="005C2F31" w:rsidRDefault="00F03205" w:rsidP="009615BD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Վարչության աշխատողներից </w:t>
            </w:r>
            <w:r w:rsidR="00F33C91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պահանջել </w:t>
            </w: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իրենց իրավասությանը վերապահված գործառույթների կատարումը, իրենց առջև դրված խնդիրների իրագործումը հավաստող հաշվետվություններ, զեկուցագրեր և այլ անհրաժեշտ փաստաթղթեր</w:t>
            </w:r>
            <w:r w:rsidRPr="005C2F3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9615BD" w:rsidRPr="005C2F31" w:rsidRDefault="009615BD" w:rsidP="009615BD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միջազգային համագործակցության շրջանակներում մասնակցել բուսասանիտարիայի ոլորտին առնչվող հարցերի քննարկման նպատակով կազմակերպվող կոնֆերանսներին, սեմինարներին, գիտաժողովներին և այլ հանդիպումներին</w:t>
            </w:r>
            <w:r w:rsidRPr="005C2F3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75D33" w:rsidRPr="005C2F31" w:rsidRDefault="009615BD" w:rsidP="00582E3D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175D33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հրավիրել խորհրդակցություններ</w:t>
            </w:r>
            <w:r w:rsidR="00175D33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175D33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175D33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առաջարկություններ, վերհանել ոլորտում առկա խնդիրները, ներկայացնել դրանց լուծման տարբերակներ</w:t>
            </w:r>
            <w:r w:rsidR="00175D33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175D33" w:rsidRPr="005C2F31" w:rsidRDefault="00175D33" w:rsidP="00582E3D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F33C91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9615BD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9615BD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և </w:t>
            </w:r>
            <w:r w:rsidR="009615BD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5C2F3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CB49A8" w:rsidRPr="005C2F31" w:rsidRDefault="00CB49A8" w:rsidP="00582E3D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Տեսչական մարմնի 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բուսասանիտարիայի բնագավառում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F33C91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8C69BB" w:rsidRPr="005C2F31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C69BB" w:rsidRPr="005C2F31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5C2F31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5C2F31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Pr="005C2F3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</w:p>
          <w:p w:rsidR="00775518" w:rsidRPr="005C2F31" w:rsidRDefault="00A30269" w:rsidP="00582E3D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775518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ղեկավար</w:t>
            </w:r>
            <w:r w:rsidR="00775518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8C69BB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</w:t>
            </w:r>
            <w:r w:rsidR="00775518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առաջարկություններ </w:t>
            </w:r>
            <w:r w:rsidR="009615BD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 մասնագետներ, փորձագետներ, գիտական հաստատությունների ներկայացուցիչներ ներգրավելու վերաբերյալ</w:t>
            </w:r>
            <w:r w:rsidR="0053170E" w:rsidRPr="005C2F3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25B6C" w:rsidRPr="005C2F31" w:rsidRDefault="00A30269" w:rsidP="00582E3D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</w:t>
            </w:r>
            <w:r w:rsidR="00775518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8C69BB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="00F55B09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775518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 խմբեր կազմավորելու վերաբերյալ</w:t>
            </w:r>
            <w:r w:rsidR="0053170E" w:rsidRPr="005C2F3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775518" w:rsidRPr="005C2F31" w:rsidRDefault="008C69BB" w:rsidP="00582E3D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525B6C" w:rsidRPr="005C2F3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աշխատանքային հմտությունների և մասնագիտական կարողությունների կատարելագործմանն ուղղված ուսումնական դասընթացների, աշխատաժողովների, սեմինարների</w:t>
            </w:r>
            <w:r w:rsidR="00525B6C" w:rsidRPr="005C2F3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25B6C" w:rsidRPr="005C2F31" w:rsidRDefault="00525B6C" w:rsidP="00582E3D">
            <w:pPr>
              <w:tabs>
                <w:tab w:val="left" w:pos="1134"/>
              </w:tabs>
              <w:spacing w:after="0"/>
              <w:ind w:left="36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Default="007C5CD9" w:rsidP="00582E3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5C2F31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414548" w:rsidRPr="00414548" w:rsidRDefault="00414548" w:rsidP="00582E3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B175E" w:rsidRPr="005C2F31" w:rsidRDefault="008C69BB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9615BD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գործառույթները կանոնակարգող և գործառույթների իրականացմանն առնչվող իրավական ակտերը</w:t>
            </w:r>
            <w:r w:rsidR="00FA0BAD">
              <w:rPr>
                <w:rFonts w:ascii="GHEA Grapalat" w:hAnsi="GHEA Grapalat" w:cs="Sylfaen"/>
                <w:sz w:val="24"/>
                <w:szCs w:val="24"/>
              </w:rPr>
              <w:t>, օրենսդրության հակասությունների, բացերի հայտնաբերման դեպքում ներկայացնել դրանց վերացման, օրենսդրության կատարելագործման վերաբերյալ առաջարկություններ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8C69BB" w:rsidRPr="005C2F31" w:rsidRDefault="008C69BB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 Հանրապետության տարածքում բուսասանիտարական մոնիթորինգի տարեկան ծրագրի նախապատրաստման, մոնիթորինգի արդյունքների վերլուծության և ամփոփման աշխատանքներ</w:t>
            </w:r>
            <w:r w:rsidR="00840092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ն,</w:t>
            </w:r>
            <w:r w:rsidR="00380729" w:rsidRPr="0038072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ուսումնասիրել մոնիթորինգի արդյունքները, խնդիրների հայտնաբերման դեպքում տալ դրանց վերացման ուղղված համապատասխան հանձնարարականներ,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անհրաժեշտության դեպքում, </w:t>
            </w:r>
            <w:r w:rsidR="00380729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ցուցաբերել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 աջակցություն.</w:t>
            </w:r>
            <w:r w:rsidR="00380729" w:rsidRPr="0038072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8C69BB" w:rsidRPr="00380729" w:rsidRDefault="008C69BB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5C2F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ոնիթորինգի արդյունքներով ստացված տեղեկատվության միջոցով բացահայտել և գնահատել կարանտին վնասակար օրգանիզմի զանգվածային զարգացմանն ու տարածմանը նպաստող գործոնները.</w:t>
            </w:r>
          </w:p>
          <w:p w:rsidR="00380729" w:rsidRPr="005C2F31" w:rsidRDefault="00D1559A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ստուգել </w:t>
            </w:r>
            <w:r w:rsidR="00380729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զննման կամ փորձաքննության արդյունքում և բուսասանիտարական կանոնների ու նորմերի բավարարման դեպքում՝ միայն հաշվառված ֆիզիկական և իրավաբանական անձանց պատկանող բույսերի, բուսական արտադրանքի և կարգավորվող այլ առարկաների համար </w:t>
            </w:r>
            <w:r w:rsid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="00380729"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վող</w:t>
            </w:r>
            <w:r w:rsidR="00380729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="00380729"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վող</w:t>
            </w:r>
            <w:r w:rsidR="00380729" w:rsidRPr="005A3DC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անձնագ</w:t>
            </w:r>
            <w:r w:rsidR="00380729"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րերը, դրանցում առկա տեղեկությունների համապատասխանությունն օրենսդրությամբ սահմանված պահանջներին, խախտումների, բացթողումների, խնդիրների բացահայտման </w:t>
            </w:r>
            <w:r w:rsidR="00380729" w:rsidRPr="0038072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դեպքում տալ համապատասխան ցուցումներ և հանձնարարականներ.</w:t>
            </w:r>
            <w:r w:rsidRPr="00D1559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B50145" w:rsidRPr="005C2F31" w:rsidRDefault="00950DAE" w:rsidP="00B50145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</w:t>
            </w:r>
            <w:r w:rsidR="00B50145" w:rsidRPr="005C2F3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հանել, պլանավորել Վարչության առջև դրված խնդիրներով և գործառույթներով պայմանավորված ռազմավարական խնդիրները, կանխորոշել դրանց լուծման ուղիները.</w:t>
            </w:r>
          </w:p>
          <w:p w:rsidR="00950DAE" w:rsidRPr="005C2F31" w:rsidRDefault="008C69BB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 Հանրապետությունում պետական գրանցում չստացած, օգտագործումից հանված, ժամկետանց, անորակ և արգելված պեստիցիդների իրացման և օգտագործման արգելմանն ուղղված աշխատանքներ</w:t>
            </w:r>
            <w:r w:rsidR="00840092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կատարմանը, ուսումնասիրել վերլուծության արդյունքները, խնդիրների, խախտումների բացահայտման դեպքում տալ դրանց վերացմանն ուղղված համապատասխան ցուցումներ</w:t>
            </w:r>
            <w:r w:rsidR="00F03205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</w:t>
            </w:r>
            <w:r w:rsidR="008509C3" w:rsidRPr="008509C3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F03205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կաններ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</w:t>
            </w:r>
          </w:p>
          <w:p w:rsidR="002217F1" w:rsidRPr="005C2F31" w:rsidRDefault="002217F1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ուսումնասիրել, վերլուծել </w:t>
            </w:r>
            <w:r w:rsidR="00F13790" w:rsidRPr="00F1379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բնագավառում 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վերահսկողության մոնիթորինգային գործունեության արդյունքները, խնդիրների, բացթողումների, օրենսդրության պահանջների խախտումներ հայտնաբերելու դեպքում տալ դրանց վերացմանն ուղղված հանձնարարականներ, ինչպես նաև այդ վերլուծության արդյունքները,  համապատասխան առաջարկություններով, հիմնավորումներով և անհրաժեշտ փաստաթղթերով ներկայացնել Տեսչական մարմնի ղեկավարին.</w:t>
            </w:r>
          </w:p>
          <w:p w:rsidR="00F03205" w:rsidRPr="005C2F31" w:rsidRDefault="00950DAE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ղեկավարին, ըստ անհրաժեշտության, ներկայացնել զեկուցումներ՝ բուսասանիտարիայի անվտանգության բնագավառում Տեսչական մարմնի վերահսկողության մոնիթորինգային գործունեության, իրականացված աշխատանքների և դրանց արդյունքների վերաբերյալ.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F03205" w:rsidRPr="005C2F31" w:rsidRDefault="00811A9E" w:rsidP="001B2310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Տեսչական մարմնի ղեկավարին </w:t>
            </w:r>
            <w:r w:rsidR="00F03205" w:rsidRPr="005C2F31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="00F03205" w:rsidRPr="005C2F3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երկայացնել առաջարկություններ կարանտին վնասակար օրգանիզմի դեմ պայքարի համար անհրաժեշտ միջոցների ձեռնարկման վերաբերյալ.</w:t>
            </w:r>
          </w:p>
          <w:p w:rsidR="003C5E15" w:rsidRPr="00B314D6" w:rsidRDefault="00F03205" w:rsidP="008509C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հետևել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Տեսչական մարմնի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բուսասանիտարիայի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DB175E" w:rsidRPr="005C2F31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 վերլուծության</w:t>
            </w:r>
            <w:r w:rsidR="00DB175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աշխատանքների</w:t>
            </w:r>
            <w:r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ն, գնահատել վերլուծության արդյունքները, խնդիրների հայտնաբերման դեպքում</w:t>
            </w:r>
            <w:r w:rsidR="00F775CE" w:rsidRPr="005C2F31">
              <w:rPr>
                <w:rFonts w:ascii="GHEA Grapalat" w:hAnsi="GHEA Grapalat" w:cs="Sylfaen"/>
                <w:sz w:val="24"/>
                <w:szCs w:val="24"/>
                <w:lang w:val="hy-AM"/>
              </w:rPr>
              <w:t>, տալ դրանց լուծմանն ուղղված հանձնարարականներ</w:t>
            </w:r>
            <w:r w:rsidR="00DB175E" w:rsidRPr="005C2F3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314D6" w:rsidRPr="008509C3" w:rsidRDefault="00B314D6" w:rsidP="008509C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/>
              </w:rPr>
              <w:t>հետևել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ժամանակավոր կարանտին բուսասանիտարական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աշխատանքներին՝ ԵԱՏՀ հանձնաժողովի խորհրդի սահմանած կարգով և ժամկետներում.</w:t>
            </w:r>
          </w:p>
        </w:tc>
      </w:tr>
      <w:tr w:rsidR="003C5E15" w:rsidRPr="005C2F31" w:rsidTr="00923B4D">
        <w:trPr>
          <w:trHeight w:val="137"/>
          <w:tblCellSpacing w:w="0" w:type="dxa"/>
          <w:jc w:val="center"/>
        </w:trPr>
        <w:tc>
          <w:tcPr>
            <w:tcW w:w="9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C2F31" w:rsidRDefault="003C5E15" w:rsidP="00582E3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5C2F3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64B41" w:rsidRPr="005C2F31" w:rsidRDefault="003C5E15" w:rsidP="00950DA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C2F3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894" w:type="dxa"/>
              <w:tblLook w:val="04A0" w:firstRow="1" w:lastRow="0" w:firstColumn="1" w:lastColumn="0" w:noHBand="0" w:noVBand="1"/>
            </w:tblPr>
            <w:tblGrid>
              <w:gridCol w:w="538"/>
              <w:gridCol w:w="1654"/>
              <w:gridCol w:w="2623"/>
              <w:gridCol w:w="2108"/>
              <w:gridCol w:w="1327"/>
              <w:gridCol w:w="1644"/>
            </w:tblGrid>
            <w:tr w:rsidR="00852B0F" w:rsidRPr="005F390E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B0F" w:rsidRPr="00F42CEE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 w:rsidRPr="00F42CEE">
                    <w:rPr>
                      <w:rFonts w:ascii="GHEA Grapalat" w:hAnsi="GHEA Grapalat"/>
                    </w:rPr>
                    <w:lastRenderedPageBreak/>
                    <w:t>1.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B0F" w:rsidRPr="00C01437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ru-RU"/>
                    </w:rPr>
                  </w:pPr>
                  <w:r w:rsidRPr="00F42CEE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B0F" w:rsidRPr="00F42CEE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  <w:tc>
                <w:tcPr>
                  <w:tcW w:w="507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2B0F" w:rsidRPr="00F42CEE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852B0F" w:rsidRPr="005F390E" w:rsidTr="00ED0C21">
              <w:trPr>
                <w:trHeight w:val="59"/>
              </w:trPr>
              <w:tc>
                <w:tcPr>
                  <w:tcW w:w="5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B0F" w:rsidRPr="00822F85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822F85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16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B0F" w:rsidRPr="00822F85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822F85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2B0F" w:rsidRPr="00F42CEE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2B0F" w:rsidRPr="00F42CEE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2B0F" w:rsidRPr="00822F85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822F85">
                    <w:rPr>
                      <w:rFonts w:ascii="GHEA Grapalat" w:hAnsi="GHEA Grapalat"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52B0F" w:rsidRPr="00F42CEE" w:rsidRDefault="00852B0F" w:rsidP="00ED0C21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F42CEE">
                    <w:rPr>
                      <w:rFonts w:ascii="GHEA Grapalat" w:hAnsi="GHEA Grapalat"/>
                      <w:lang w:val="hy-AM"/>
                    </w:rPr>
                    <w:t>Քիմիա</w:t>
                  </w:r>
                </w:p>
              </w:tc>
            </w:tr>
          </w:tbl>
          <w:p w:rsidR="00202B00" w:rsidRDefault="00202B00" w:rsidP="00582E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</w:p>
          <w:p w:rsidR="00202B00" w:rsidRDefault="00202B00" w:rsidP="00582E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202B00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6"/>
              <w:gridCol w:w="4230"/>
              <w:gridCol w:w="5072"/>
            </w:tblGrid>
            <w:tr w:rsidR="00202B00" w:rsidRPr="005F390E" w:rsidTr="00202B00">
              <w:trPr>
                <w:trHeight w:val="509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02B00" w:rsidRPr="005F390E" w:rsidTr="00202B00">
              <w:trPr>
                <w:trHeight w:val="535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202B00" w:rsidRPr="005F390E" w:rsidTr="00202B00">
              <w:trPr>
                <w:trHeight w:val="364"/>
              </w:trPr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4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02B00" w:rsidRDefault="00202B00" w:rsidP="00202B00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</w:tr>
          </w:tbl>
          <w:p w:rsidR="00EC53EE" w:rsidRPr="005C2F31" w:rsidRDefault="003C5E15" w:rsidP="00582E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C2F3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5C2F31">
              <w:rPr>
                <w:rFonts w:ascii="GHEA Grapalat" w:hAnsi="GHEA Grapalat"/>
                <w:lang w:val="hy-AM"/>
              </w:rPr>
              <w:br/>
            </w:r>
            <w:r w:rsidRPr="005C2F31">
              <w:rPr>
                <w:rFonts w:ascii="GHEA Grapalat" w:hAnsi="GHEA Grapalat" w:cs="Sylfaen"/>
                <w:lang w:val="hy-AM"/>
              </w:rPr>
              <w:t>Ունի</w:t>
            </w:r>
            <w:r w:rsidRPr="005C2F31">
              <w:rPr>
                <w:rFonts w:ascii="GHEA Grapalat" w:hAnsi="GHEA Grapalat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5C2F31">
              <w:rPr>
                <w:rFonts w:ascii="GHEA Grapalat" w:hAnsi="GHEA Grapalat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lang w:val="hy-AM"/>
              </w:rPr>
              <w:t>իրականացման</w:t>
            </w:r>
            <w:r w:rsidRPr="005C2F31">
              <w:rPr>
                <w:rFonts w:ascii="GHEA Grapalat" w:hAnsi="GHEA Grapalat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lang w:val="hy-AM"/>
              </w:rPr>
              <w:t>համար</w:t>
            </w:r>
            <w:r w:rsidRPr="005C2F31">
              <w:rPr>
                <w:rFonts w:ascii="GHEA Grapalat" w:hAnsi="GHEA Grapalat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lang w:val="hy-AM"/>
              </w:rPr>
              <w:t>անհրաժեշտ</w:t>
            </w:r>
            <w:r w:rsidRPr="005C2F31">
              <w:rPr>
                <w:rFonts w:ascii="GHEA Grapalat" w:hAnsi="GHEA Grapalat"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lang w:val="hy-AM"/>
              </w:rPr>
              <w:t>գիտելիքներ</w:t>
            </w:r>
          </w:p>
          <w:p w:rsidR="00AF2D11" w:rsidRPr="005C2F31" w:rsidRDefault="003C5E15" w:rsidP="00582E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5C2F31">
              <w:rPr>
                <w:rFonts w:ascii="GHEA Grapalat" w:hAnsi="GHEA Grapalat"/>
                <w:b/>
                <w:lang w:val="hy-AM"/>
              </w:rPr>
              <w:t>3.3.</w:t>
            </w:r>
            <w:r w:rsidRPr="005C2F3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5C2F31">
              <w:rPr>
                <w:rFonts w:ascii="GHEA Grapalat" w:hAnsi="GHEA Grapalat"/>
                <w:lang w:val="hy-AM"/>
              </w:rPr>
              <w:br/>
            </w:r>
            <w:r w:rsidR="00775518" w:rsidRPr="005C2F3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582E3D" w:rsidRPr="005C2F31">
              <w:rPr>
                <w:rFonts w:ascii="GHEA Grapalat" w:hAnsi="GHEA Grapalat" w:cs="Sylfaen"/>
                <w:lang w:val="hy-AM"/>
              </w:rPr>
              <w:t xml:space="preserve">ռնվազն </w:t>
            </w:r>
            <w:r w:rsidR="008509C3" w:rsidRPr="008509C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582E3D" w:rsidRPr="005C2F31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8509C3" w:rsidRPr="008509C3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5C2F3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62E3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62E3A" w:rsidRPr="008401E9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462E3A">
              <w:rPr>
                <w:rFonts w:ascii="GHEA Grapalat" w:hAnsi="GHEA Grapalat" w:cs="Sylfaen"/>
                <w:lang w:val="hy-AM"/>
              </w:rPr>
              <w:t>գյուղատնտե</w:t>
            </w:r>
            <w:r w:rsidR="00462E3A" w:rsidRPr="008401E9">
              <w:rPr>
                <w:rFonts w:ascii="GHEA Grapalat" w:hAnsi="GHEA Grapalat" w:cs="Sylfaen"/>
                <w:lang w:val="hy-AM"/>
              </w:rPr>
              <w:t xml:space="preserve">սության </w:t>
            </w:r>
            <w:r w:rsidR="00462E3A" w:rsidRPr="009C1745">
              <w:rPr>
                <w:rFonts w:ascii="GHEA Grapalat" w:hAnsi="GHEA Grapalat" w:cs="Sylfaen"/>
                <w:lang w:val="hy-AM"/>
              </w:rPr>
              <w:t xml:space="preserve">կամ առողջապահության կամ ստուգումների կազմակերպման </w:t>
            </w:r>
            <w:r w:rsidR="00462E3A" w:rsidRPr="008401E9">
              <w:rPr>
                <w:rFonts w:ascii="GHEA Grapalat" w:hAnsi="GHEA Grapalat" w:cs="Sylfaen"/>
                <w:lang w:val="hy-AM"/>
              </w:rPr>
              <w:t xml:space="preserve">և </w:t>
            </w:r>
            <w:r w:rsidR="00462E3A" w:rsidRPr="009C1745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7D60DB">
              <w:rPr>
                <w:rFonts w:ascii="GHEA Grapalat" w:hAnsi="GHEA Grapalat" w:cs="Sylfaen"/>
                <w:lang w:val="hy-AM"/>
              </w:rPr>
              <w:t>բնագավառ</w:t>
            </w:r>
            <w:r w:rsidR="00C54694" w:rsidRPr="005C2F31">
              <w:rPr>
                <w:rFonts w:ascii="GHEA Grapalat" w:hAnsi="GHEA Grapalat" w:cs="Sylfaen"/>
                <w:lang w:val="hy-AM"/>
              </w:rPr>
              <w:t>ում</w:t>
            </w:r>
            <w:r w:rsidR="00775518" w:rsidRPr="005C2F31">
              <w:rPr>
                <w:rFonts w:ascii="GHEA Grapalat" w:hAnsi="GHEA Grapalat" w:cs="Sylfaen"/>
                <w:lang w:val="hy-AM"/>
              </w:rPr>
              <w:t>`</w:t>
            </w:r>
            <w:r w:rsidR="001B2310" w:rsidRPr="005C2F3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5C2F31">
              <w:rPr>
                <w:rFonts w:ascii="GHEA Grapalat" w:hAnsi="GHEA Grapalat" w:cs="Sylfaen"/>
                <w:lang w:val="hy-AM"/>
              </w:rPr>
              <w:t xml:space="preserve"> </w:t>
            </w:r>
            <w:r w:rsidR="0049468C" w:rsidRPr="0049468C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5C2F3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</w:p>
          <w:p w:rsidR="008E696F" w:rsidRPr="005C2F31" w:rsidRDefault="003C5E15" w:rsidP="00582E3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5C2F3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C2F3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C2F3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5C2F31" w:rsidRDefault="008E696F" w:rsidP="00582E3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  <w:lang w:val="hy-AM"/>
              </w:rPr>
            </w:pPr>
            <w:r w:rsidRPr="005C2F31">
              <w:rPr>
                <w:rFonts w:ascii="GHEA Grapalat" w:hAnsi="GHEA Grapalat" w:cs="Sylfaen"/>
                <w:b/>
                <w:lang w:val="hy-AM"/>
              </w:rPr>
              <w:t>Ընդհանրական կոմպետենցիաներ՝</w:t>
            </w:r>
          </w:p>
          <w:p w:rsidR="008509C3" w:rsidRPr="00CE5E61" w:rsidRDefault="008509C3" w:rsidP="008509C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կառավարում </w:t>
            </w:r>
          </w:p>
          <w:p w:rsidR="008509C3" w:rsidRPr="00CE5E61" w:rsidRDefault="008509C3" w:rsidP="008509C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8509C3" w:rsidRPr="00431D61" w:rsidRDefault="008509C3" w:rsidP="008509C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8509C3" w:rsidRDefault="008509C3" w:rsidP="008509C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</w:rPr>
              <w:t>Ծրագրերի կառավարում</w:t>
            </w:r>
          </w:p>
          <w:p w:rsidR="008509C3" w:rsidRPr="00431D61" w:rsidRDefault="008509C3" w:rsidP="008509C3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509C3" w:rsidRPr="008509C3" w:rsidRDefault="008509C3" w:rsidP="00582E3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431D6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5C2F31" w:rsidRDefault="008E696F" w:rsidP="00582E3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  <w:lang w:val="hy-AM"/>
              </w:rPr>
            </w:pPr>
            <w:r w:rsidRPr="005C2F31">
              <w:rPr>
                <w:rFonts w:ascii="GHEA Grapalat" w:eastAsia="Calibri" w:hAnsi="GHEA Grapalat" w:cs="Sylfaen"/>
                <w:b/>
                <w:sz w:val="24"/>
                <w:szCs w:val="24"/>
                <w:lang w:val="hy-AM"/>
              </w:rPr>
              <w:t xml:space="preserve">     Ընտրանքային կոմպետենցիաներ՝</w:t>
            </w:r>
          </w:p>
          <w:p w:rsidR="00531B09" w:rsidRPr="005C2F31" w:rsidRDefault="00531B09" w:rsidP="00582E3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C2F31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5C2F31" w:rsidRDefault="00531B09" w:rsidP="00582E3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C2F31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5C2F31" w:rsidRDefault="00531B09" w:rsidP="00582E3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C2F3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5C2F31" w:rsidRDefault="00531B09" w:rsidP="00582E3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C2F3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5C2F31" w:rsidRDefault="00531B09" w:rsidP="00582E3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C2F3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5C2F31" w:rsidRDefault="00531B09" w:rsidP="00582E3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5C2F31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5C2F31" w:rsidRDefault="00531B09" w:rsidP="00582E3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C2F31">
              <w:rPr>
                <w:rFonts w:ascii="GHEA Grapalat" w:hAnsi="GHEA Grapalat"/>
                <w:sz w:val="24"/>
              </w:rPr>
              <w:lastRenderedPageBreak/>
              <w:t>Ժողովների և խորհրդակցությունների կազմակերպում և վարում</w:t>
            </w:r>
          </w:p>
        </w:tc>
      </w:tr>
      <w:tr w:rsidR="003C5E15" w:rsidRPr="005F390E" w:rsidTr="00923B4D">
        <w:trPr>
          <w:trHeight w:val="137"/>
          <w:tblCellSpacing w:w="0" w:type="dxa"/>
          <w:jc w:val="center"/>
        </w:trPr>
        <w:tc>
          <w:tcPr>
            <w:tcW w:w="99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5C2F31" w:rsidRDefault="003C5E15" w:rsidP="00582E3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5C2F3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5C2F3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5C2F3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49468C" w:rsidRPr="00431D61" w:rsidRDefault="0049468C" w:rsidP="0049468C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D1559A" w:rsidRDefault="0049468C" w:rsidP="0049468C">
            <w:pPr>
              <w:spacing w:after="0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համապատասխան մարմնի կառուցվածքային ստորաբաժանման աշխատանքների կազմակերպման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ղեկավարման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համար:</w:t>
            </w:r>
          </w:p>
          <w:p w:rsidR="00D1559A" w:rsidRDefault="00D1559A" w:rsidP="0049468C">
            <w:pPr>
              <w:spacing w:after="0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</w:p>
          <w:p w:rsidR="0049468C" w:rsidRPr="00D1559A" w:rsidRDefault="0049468C" w:rsidP="0049468C">
            <w:pPr>
              <w:spacing w:after="0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49468C" w:rsidRDefault="0049468C" w:rsidP="0049468C">
            <w:pPr>
              <w:spacing w:after="0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</w:p>
          <w:p w:rsidR="00D1559A" w:rsidRDefault="0049468C" w:rsidP="00D1559A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համապատասխան մարմնի կառուցվածքային ստորաբաժանման աշխատանքների կազմակերպման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ղեկավարման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շրջանակներում։</w:t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852B0F" w:rsidRPr="00822F85" w:rsidRDefault="0049468C" w:rsidP="00D1559A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49468C" w:rsidRPr="00431D61" w:rsidRDefault="0049468C" w:rsidP="00D1559A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49468C" w:rsidRPr="00431D61" w:rsidRDefault="0049468C" w:rsidP="0049468C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 և ազդեցությունը սահմանափակվում է համապետական մակարդակով որոշակի ոլորտով: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202B00" w:rsidRDefault="00202B00" w:rsidP="0049468C">
            <w:pPr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9468C" w:rsidRPr="0049468C" w:rsidRDefault="0049468C" w:rsidP="0049468C">
            <w:pPr>
              <w:spacing w:after="0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</w:p>
          <w:p w:rsidR="0049468C" w:rsidRPr="00431D61" w:rsidRDefault="0049468C" w:rsidP="0049468C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49468C" w:rsidRPr="00431D61" w:rsidRDefault="0049468C" w:rsidP="0049468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</w:t>
            </w:r>
            <w:r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ներկայացուցիչների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օտարերկրյա պետությունների և միջազգային կազմակերպությունների ներկայացուցիչների հետ</w:t>
            </w:r>
            <w:r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ներկայացնելով համապատասխան կառուցվածքային ստորաբաժանումը: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</w:p>
          <w:p w:rsidR="0049468C" w:rsidRPr="00431D61" w:rsidRDefault="0049468C" w:rsidP="0049468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582E3D" w:rsidRDefault="0049468C" w:rsidP="0049468C">
            <w:pPr>
              <w:jc w:val="both"/>
              <w:rPr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բացահայտում, վերլուծում և գնահատում է </w:t>
            </w:r>
            <w:r w:rsidRP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կողմից ղեկավարվող կառուցվածքային ստորաբաժանման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խնդիրները</w:t>
            </w:r>
            <w:r w:rsidRP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դրանց տալիս 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լուծումներ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</w:p>
        </w:tc>
      </w:tr>
    </w:tbl>
    <w:p w:rsidR="001859CD" w:rsidRPr="00582E3D" w:rsidRDefault="001859CD" w:rsidP="00582E3D">
      <w:pPr>
        <w:rPr>
          <w:rFonts w:ascii="GHEA Grapalat" w:hAnsi="GHEA Grapalat"/>
          <w:lang w:val="hy-AM"/>
        </w:rPr>
      </w:pPr>
    </w:p>
    <w:sectPr w:rsidR="001859CD" w:rsidRPr="00582E3D" w:rsidSect="00FD1937">
      <w:pgSz w:w="12240" w:h="15840"/>
      <w:pgMar w:top="426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5F61"/>
    <w:multiLevelType w:val="hybridMultilevel"/>
    <w:tmpl w:val="89700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760C2"/>
    <w:multiLevelType w:val="hybridMultilevel"/>
    <w:tmpl w:val="73108D3C"/>
    <w:lvl w:ilvl="0" w:tplc="C78E0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5D4CC7"/>
    <w:multiLevelType w:val="hybridMultilevel"/>
    <w:tmpl w:val="74DEC65C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B3899"/>
    <w:multiLevelType w:val="hybridMultilevel"/>
    <w:tmpl w:val="FB6AA832"/>
    <w:lvl w:ilvl="0" w:tplc="B0985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6714E"/>
    <w:multiLevelType w:val="hybridMultilevel"/>
    <w:tmpl w:val="00004338"/>
    <w:lvl w:ilvl="0" w:tplc="C78E0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9" w15:restartNumberingAfterBreak="0">
    <w:nsid w:val="2E8F6EDA"/>
    <w:multiLevelType w:val="hybridMultilevel"/>
    <w:tmpl w:val="EAE88070"/>
    <w:lvl w:ilvl="0" w:tplc="C672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E415E8"/>
    <w:multiLevelType w:val="hybridMultilevel"/>
    <w:tmpl w:val="22881AAC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475EF"/>
    <w:multiLevelType w:val="hybridMultilevel"/>
    <w:tmpl w:val="23585DA8"/>
    <w:lvl w:ilvl="0" w:tplc="DE1EA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44D8558D"/>
    <w:multiLevelType w:val="hybridMultilevel"/>
    <w:tmpl w:val="B4B64C3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6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4811B9B"/>
    <w:multiLevelType w:val="hybridMultilevel"/>
    <w:tmpl w:val="7BA6FE9E"/>
    <w:lvl w:ilvl="0" w:tplc="F29A9ECC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D0928"/>
    <w:multiLevelType w:val="hybridMultilevel"/>
    <w:tmpl w:val="FC2E01D2"/>
    <w:lvl w:ilvl="0" w:tplc="DE1EA5C4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72823AA6"/>
    <w:multiLevelType w:val="hybridMultilevel"/>
    <w:tmpl w:val="451E11A2"/>
    <w:lvl w:ilvl="0" w:tplc="2FC27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2"/>
  </w:num>
  <w:num w:numId="2">
    <w:abstractNumId w:val="15"/>
  </w:num>
  <w:num w:numId="3">
    <w:abstractNumId w:val="21"/>
  </w:num>
  <w:num w:numId="4">
    <w:abstractNumId w:val="18"/>
  </w:num>
  <w:num w:numId="5">
    <w:abstractNumId w:val="4"/>
  </w:num>
  <w:num w:numId="6">
    <w:abstractNumId w:val="13"/>
  </w:num>
  <w:num w:numId="7">
    <w:abstractNumId w:val="24"/>
  </w:num>
  <w:num w:numId="8">
    <w:abstractNumId w:val="16"/>
  </w:num>
  <w:num w:numId="9">
    <w:abstractNumId w:val="8"/>
  </w:num>
  <w:num w:numId="10">
    <w:abstractNumId w:val="3"/>
  </w:num>
  <w:num w:numId="11">
    <w:abstractNumId w:val="2"/>
  </w:num>
  <w:num w:numId="12">
    <w:abstractNumId w:val="20"/>
  </w:num>
  <w:num w:numId="13">
    <w:abstractNumId w:val="12"/>
  </w:num>
  <w:num w:numId="14">
    <w:abstractNumId w:val="14"/>
  </w:num>
  <w:num w:numId="15">
    <w:abstractNumId w:val="19"/>
  </w:num>
  <w:num w:numId="16">
    <w:abstractNumId w:val="17"/>
  </w:num>
  <w:num w:numId="17">
    <w:abstractNumId w:val="10"/>
  </w:num>
  <w:num w:numId="18">
    <w:abstractNumId w:val="23"/>
  </w:num>
  <w:num w:numId="19">
    <w:abstractNumId w:val="11"/>
  </w:num>
  <w:num w:numId="20">
    <w:abstractNumId w:val="5"/>
  </w:num>
  <w:num w:numId="21">
    <w:abstractNumId w:val="9"/>
  </w:num>
  <w:num w:numId="22">
    <w:abstractNumId w:val="6"/>
  </w:num>
  <w:num w:numId="23">
    <w:abstractNumId w:val="1"/>
  </w:num>
  <w:num w:numId="24">
    <w:abstractNumId w:val="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41AB"/>
    <w:rsid w:val="00026B47"/>
    <w:rsid w:val="000352C8"/>
    <w:rsid w:val="000457FC"/>
    <w:rsid w:val="00084C9F"/>
    <w:rsid w:val="000E0EBC"/>
    <w:rsid w:val="000E1C05"/>
    <w:rsid w:val="0010100C"/>
    <w:rsid w:val="00107823"/>
    <w:rsid w:val="00113C7C"/>
    <w:rsid w:val="00122F8F"/>
    <w:rsid w:val="00135661"/>
    <w:rsid w:val="00143524"/>
    <w:rsid w:val="00171819"/>
    <w:rsid w:val="00175D33"/>
    <w:rsid w:val="001859CD"/>
    <w:rsid w:val="001B2310"/>
    <w:rsid w:val="001B384B"/>
    <w:rsid w:val="001F4CF2"/>
    <w:rsid w:val="001F5027"/>
    <w:rsid w:val="00202B00"/>
    <w:rsid w:val="002217F1"/>
    <w:rsid w:val="00251AF0"/>
    <w:rsid w:val="002E2AF9"/>
    <w:rsid w:val="003146DC"/>
    <w:rsid w:val="00317CA3"/>
    <w:rsid w:val="00324D9A"/>
    <w:rsid w:val="00334754"/>
    <w:rsid w:val="00343519"/>
    <w:rsid w:val="00380729"/>
    <w:rsid w:val="0038303E"/>
    <w:rsid w:val="00396858"/>
    <w:rsid w:val="003A7DA8"/>
    <w:rsid w:val="003C5E15"/>
    <w:rsid w:val="003D1668"/>
    <w:rsid w:val="003D1904"/>
    <w:rsid w:val="00411E7F"/>
    <w:rsid w:val="00414548"/>
    <w:rsid w:val="00425257"/>
    <w:rsid w:val="004301E7"/>
    <w:rsid w:val="0043050E"/>
    <w:rsid w:val="00430641"/>
    <w:rsid w:val="00445584"/>
    <w:rsid w:val="00462E3A"/>
    <w:rsid w:val="004779D2"/>
    <w:rsid w:val="0049468C"/>
    <w:rsid w:val="004973F5"/>
    <w:rsid w:val="0049783D"/>
    <w:rsid w:val="004A2807"/>
    <w:rsid w:val="004E48C0"/>
    <w:rsid w:val="004E4DC7"/>
    <w:rsid w:val="004F182B"/>
    <w:rsid w:val="004F1D59"/>
    <w:rsid w:val="004F1E47"/>
    <w:rsid w:val="004F7E56"/>
    <w:rsid w:val="00504CE0"/>
    <w:rsid w:val="00516A6B"/>
    <w:rsid w:val="00525B6C"/>
    <w:rsid w:val="0053170E"/>
    <w:rsid w:val="00531B09"/>
    <w:rsid w:val="00535F6E"/>
    <w:rsid w:val="00554281"/>
    <w:rsid w:val="0056483E"/>
    <w:rsid w:val="0057325C"/>
    <w:rsid w:val="00582658"/>
    <w:rsid w:val="00582E3D"/>
    <w:rsid w:val="005C2F31"/>
    <w:rsid w:val="005E646E"/>
    <w:rsid w:val="005F21CD"/>
    <w:rsid w:val="005F390E"/>
    <w:rsid w:val="00624A4D"/>
    <w:rsid w:val="00630E4B"/>
    <w:rsid w:val="00654B27"/>
    <w:rsid w:val="00683747"/>
    <w:rsid w:val="006A3E25"/>
    <w:rsid w:val="006A54A3"/>
    <w:rsid w:val="006B1D27"/>
    <w:rsid w:val="006B6E32"/>
    <w:rsid w:val="007108B3"/>
    <w:rsid w:val="0075207D"/>
    <w:rsid w:val="00775518"/>
    <w:rsid w:val="007A14F0"/>
    <w:rsid w:val="007C5CD9"/>
    <w:rsid w:val="007D607D"/>
    <w:rsid w:val="007D60DB"/>
    <w:rsid w:val="007F0A94"/>
    <w:rsid w:val="007F6412"/>
    <w:rsid w:val="00802C83"/>
    <w:rsid w:val="00811A9E"/>
    <w:rsid w:val="00822F85"/>
    <w:rsid w:val="00840092"/>
    <w:rsid w:val="008509C3"/>
    <w:rsid w:val="00852B0F"/>
    <w:rsid w:val="008802B3"/>
    <w:rsid w:val="008929CC"/>
    <w:rsid w:val="00893785"/>
    <w:rsid w:val="008C69BB"/>
    <w:rsid w:val="008C7304"/>
    <w:rsid w:val="008E3004"/>
    <w:rsid w:val="008E5ADA"/>
    <w:rsid w:val="008E696F"/>
    <w:rsid w:val="008F5108"/>
    <w:rsid w:val="00923B4D"/>
    <w:rsid w:val="009248A6"/>
    <w:rsid w:val="0092763C"/>
    <w:rsid w:val="00927A76"/>
    <w:rsid w:val="00950DAE"/>
    <w:rsid w:val="009615BD"/>
    <w:rsid w:val="0096359D"/>
    <w:rsid w:val="009A6B78"/>
    <w:rsid w:val="009D0775"/>
    <w:rsid w:val="00A30269"/>
    <w:rsid w:val="00A3663B"/>
    <w:rsid w:val="00A47291"/>
    <w:rsid w:val="00A47B7E"/>
    <w:rsid w:val="00A5064A"/>
    <w:rsid w:val="00A51BEB"/>
    <w:rsid w:val="00A67335"/>
    <w:rsid w:val="00A82B18"/>
    <w:rsid w:val="00AA4240"/>
    <w:rsid w:val="00AA4C3B"/>
    <w:rsid w:val="00AB268C"/>
    <w:rsid w:val="00AD391D"/>
    <w:rsid w:val="00AE2B84"/>
    <w:rsid w:val="00AF2D11"/>
    <w:rsid w:val="00B314D6"/>
    <w:rsid w:val="00B41FF0"/>
    <w:rsid w:val="00B50145"/>
    <w:rsid w:val="00B674BF"/>
    <w:rsid w:val="00B87404"/>
    <w:rsid w:val="00BA3CE5"/>
    <w:rsid w:val="00BA75CF"/>
    <w:rsid w:val="00BC2567"/>
    <w:rsid w:val="00BE16CB"/>
    <w:rsid w:val="00C13A79"/>
    <w:rsid w:val="00C179D4"/>
    <w:rsid w:val="00C21983"/>
    <w:rsid w:val="00C24B6D"/>
    <w:rsid w:val="00C26ACD"/>
    <w:rsid w:val="00C45438"/>
    <w:rsid w:val="00C54694"/>
    <w:rsid w:val="00C61C6B"/>
    <w:rsid w:val="00C9375E"/>
    <w:rsid w:val="00CB49A8"/>
    <w:rsid w:val="00CB4E34"/>
    <w:rsid w:val="00CB5C38"/>
    <w:rsid w:val="00CC37A1"/>
    <w:rsid w:val="00CD1366"/>
    <w:rsid w:val="00CE3AB6"/>
    <w:rsid w:val="00CE633A"/>
    <w:rsid w:val="00D1559A"/>
    <w:rsid w:val="00D160D0"/>
    <w:rsid w:val="00D17BF4"/>
    <w:rsid w:val="00D27A06"/>
    <w:rsid w:val="00D4390F"/>
    <w:rsid w:val="00D45F52"/>
    <w:rsid w:val="00D4741D"/>
    <w:rsid w:val="00D628EC"/>
    <w:rsid w:val="00D83264"/>
    <w:rsid w:val="00DB175E"/>
    <w:rsid w:val="00DC29D8"/>
    <w:rsid w:val="00DC5D33"/>
    <w:rsid w:val="00DF7BC3"/>
    <w:rsid w:val="00E2272E"/>
    <w:rsid w:val="00E23E3E"/>
    <w:rsid w:val="00E425E7"/>
    <w:rsid w:val="00E451E1"/>
    <w:rsid w:val="00E46A55"/>
    <w:rsid w:val="00E56C6C"/>
    <w:rsid w:val="00E64B41"/>
    <w:rsid w:val="00E660F0"/>
    <w:rsid w:val="00E72386"/>
    <w:rsid w:val="00EA63B0"/>
    <w:rsid w:val="00EC50F1"/>
    <w:rsid w:val="00EC53EE"/>
    <w:rsid w:val="00EC6CCD"/>
    <w:rsid w:val="00ED6921"/>
    <w:rsid w:val="00F03205"/>
    <w:rsid w:val="00F13790"/>
    <w:rsid w:val="00F153B7"/>
    <w:rsid w:val="00F264EB"/>
    <w:rsid w:val="00F3099B"/>
    <w:rsid w:val="00F33C91"/>
    <w:rsid w:val="00F361DC"/>
    <w:rsid w:val="00F467ED"/>
    <w:rsid w:val="00F55B09"/>
    <w:rsid w:val="00F6352B"/>
    <w:rsid w:val="00F775CE"/>
    <w:rsid w:val="00FA0BAD"/>
    <w:rsid w:val="00FB4ABD"/>
    <w:rsid w:val="00FC6BF9"/>
    <w:rsid w:val="00FD1937"/>
    <w:rsid w:val="00FF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BD75C"/>
  <w15:docId w15:val="{5620A9EF-C9F3-44B2-96AE-E74527DB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4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7F4B2-6155-4675-B623-CE3B9F80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1426</Words>
  <Characters>10288</Characters>
  <Application>Microsoft Office Word</Application>
  <DocSecurity>0</DocSecurity>
  <Lines>250</Lines>
  <Paragraphs>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69</cp:revision>
  <cp:lastPrinted>2019-03-13T08:19:00Z</cp:lastPrinted>
  <dcterms:created xsi:type="dcterms:W3CDTF">2019-12-25T05:38:00Z</dcterms:created>
  <dcterms:modified xsi:type="dcterms:W3CDTF">2026-09-07T11:50:00Z</dcterms:modified>
</cp:coreProperties>
</file>