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42" w:rsidRPr="008F5412" w:rsidRDefault="00E65242" w:rsidP="00E6524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ru-RU"/>
        </w:rPr>
      </w:pPr>
      <w:r w:rsidRPr="005A3DC6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>20</w:t>
      </w:r>
    </w:p>
    <w:p w:rsidR="00E65242" w:rsidRPr="005A3DC6" w:rsidRDefault="00E65242" w:rsidP="00E6524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A3DC6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5A3DC6">
        <w:rPr>
          <w:rFonts w:ascii="GHEA Grapalat" w:eastAsia="Times New Roman" w:hAnsi="GHEA Grapalat" w:cs="Sylfaen"/>
          <w:sz w:val="16"/>
          <w:szCs w:val="16"/>
        </w:rPr>
        <w:t>է</w:t>
      </w:r>
    </w:p>
    <w:p w:rsidR="00E65242" w:rsidRPr="005A3DC6" w:rsidRDefault="00E65242" w:rsidP="00E6524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5A3DC6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5A3DC6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E65242" w:rsidRPr="005A3DC6" w:rsidRDefault="00E65242" w:rsidP="00E6524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5A3DC6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B15CB5" w:rsidRDefault="00E65242" w:rsidP="00E6524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F5412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3C5E15" w:rsidRPr="005A3DC6" w:rsidRDefault="003C5E15" w:rsidP="00E9530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5A3DC6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5A3DC6" w:rsidRDefault="00D45F52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5A3DC6" w:rsidRDefault="00113C7C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25EA5" w:rsidRPr="005A3DC6" w:rsidRDefault="00125EA5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852A6E" w:rsidRDefault="00C61C6B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3E2272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ԲՈՒՍԱՍԱՆԻՏԱՐԻԱՅԻ</w:t>
      </w:r>
      <w:r w:rsidR="0025646B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</w:t>
      </w:r>
      <w:r w:rsidR="00F4011A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ԳԼԽԱՎՈՐ </w:t>
      </w:r>
      <w:r w:rsidR="007B46B1" w:rsidRPr="00852A6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4"/>
      </w:tblGrid>
      <w:tr w:rsidR="003C5E15" w:rsidRPr="005A3DC6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A3D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31808" w:rsidTr="0025646B">
        <w:trPr>
          <w:trHeight w:val="47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5A3DC6" w:rsidRDefault="003C5E15" w:rsidP="00D03961">
            <w:pPr>
              <w:pStyle w:val="BodyText"/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5A3DC6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E2272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բուսասանիտարիայի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5A3DC6">
              <w:rPr>
                <w:rFonts w:ascii="GHEA Grapalat" w:hAnsi="GHEA Grapalat"/>
                <w:sz w:val="24"/>
                <w:szCs w:val="24"/>
              </w:rPr>
              <w:t>70-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>.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5A3DC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6356D">
              <w:rPr>
                <w:rFonts w:ascii="GHEA Grapalat" w:hAnsi="GHEA Grapalat"/>
                <w:sz w:val="24"/>
                <w:szCs w:val="24"/>
              </w:rPr>
              <w:t>2</w:t>
            </w:r>
            <w:r w:rsidR="00B009D0" w:rsidRPr="005A3DC6">
              <w:rPr>
                <w:rFonts w:ascii="GHEA Grapalat" w:hAnsi="GHEA Grapalat"/>
                <w:sz w:val="24"/>
                <w:szCs w:val="24"/>
              </w:rPr>
              <w:t>-1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)</w:t>
            </w:r>
            <w:r w:rsidRPr="005A3DC6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5A3DC6" w:rsidRDefault="0041324C" w:rsidP="00D03961">
            <w:pPr>
              <w:pStyle w:val="BodyText"/>
              <w:spacing w:after="0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25646B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D03961" w:rsidRDefault="0041324C" w:rsidP="00D03961">
            <w:pPr>
              <w:spacing w:after="0"/>
              <w:rPr>
                <w:rFonts w:ascii="GHEA Grapalat" w:hAnsi="GHEA Grapalat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03961">
              <w:rPr>
                <w:rFonts w:ascii="GHEA Grapalat" w:hAnsi="GHEA Grapalat"/>
                <w:iCs/>
                <w:lang w:val="hy-AM"/>
              </w:rPr>
              <w:t xml:space="preserve">Գլխավոր </w:t>
            </w:r>
            <w:r w:rsidR="00D03961" w:rsidRPr="00A83B0E">
              <w:rPr>
                <w:rFonts w:ascii="GHEA Grapalat" w:hAnsi="GHEA Grapalat"/>
                <w:iCs/>
                <w:lang w:val="hy-AM"/>
              </w:rPr>
              <w:t xml:space="preserve">տեսուչի </w:t>
            </w:r>
            <w:r w:rsidR="00D03961" w:rsidRPr="009A6B78">
              <w:rPr>
                <w:rFonts w:ascii="GHEA Grapalat" w:hAnsi="GHEA Grapalat"/>
                <w:lang w:val="hy-AM"/>
              </w:rPr>
              <w:t>բացակայության դեպքում նրան փոխարինում է</w:t>
            </w:r>
            <w:r w:rsidR="00D03961">
              <w:rPr>
                <w:rFonts w:ascii="GHEA Grapalat" w:hAnsi="GHEA Grapalat"/>
                <w:lang w:val="hy-AM"/>
              </w:rPr>
              <w:t xml:space="preserve"> </w:t>
            </w:r>
            <w:r w:rsidR="00D03961" w:rsidRPr="005A3DC6">
              <w:rPr>
                <w:rFonts w:ascii="GHEA Grapalat" w:hAnsi="GHEA Grapalat"/>
                <w:lang w:val="hy-AM"/>
              </w:rPr>
              <w:t xml:space="preserve">Վարչության </w:t>
            </w:r>
            <w:r w:rsidR="00D03961">
              <w:rPr>
                <w:rFonts w:ascii="GHEA Grapalat" w:hAnsi="GHEA Grapalat"/>
                <w:lang w:val="hy-AM"/>
              </w:rPr>
              <w:t>պետ</w:t>
            </w:r>
            <w:r w:rsidR="00D03961" w:rsidRPr="005A3DC6">
              <w:rPr>
                <w:rFonts w:ascii="GHEA Grapalat" w:hAnsi="GHEA Grapalat"/>
                <w:lang w:val="hy-AM"/>
              </w:rPr>
              <w:t xml:space="preserve">ը կամ Վարչության </w:t>
            </w:r>
            <w:r w:rsidR="00D03961" w:rsidRPr="00A83B0E">
              <w:rPr>
                <w:rFonts w:ascii="GHEA Grapalat" w:hAnsi="GHEA Grapalat"/>
                <w:lang w:val="hy-AM"/>
              </w:rPr>
              <w:t>գ</w:t>
            </w:r>
            <w:r w:rsidR="00D03961" w:rsidRPr="005A3DC6">
              <w:rPr>
                <w:rFonts w:ascii="GHEA Grapalat" w:hAnsi="GHEA Grapalat"/>
                <w:lang w:val="hy-AM"/>
              </w:rPr>
              <w:t xml:space="preserve">լխավոր </w:t>
            </w:r>
            <w:r w:rsidR="00D03961">
              <w:rPr>
                <w:rFonts w:ascii="GHEA Grapalat" w:hAnsi="GHEA Grapalat"/>
                <w:lang w:val="hy-AM"/>
              </w:rPr>
              <w:t>տեսուչներից մեկ</w:t>
            </w:r>
            <w:r w:rsidR="00D03961" w:rsidRPr="00FE4933">
              <w:rPr>
                <w:rFonts w:ascii="GHEA Grapalat" w:hAnsi="GHEA Grapalat"/>
                <w:lang w:val="hy-AM"/>
              </w:rPr>
              <w:t>ը</w:t>
            </w:r>
            <w:r w:rsidR="00D03961" w:rsidRPr="009A6B78">
              <w:rPr>
                <w:rFonts w:ascii="GHEA Grapalat" w:hAnsi="GHEA Grapalat"/>
                <w:lang w:val="hy-AM"/>
              </w:rPr>
              <w:t>.</w:t>
            </w:r>
          </w:p>
          <w:p w:rsidR="003C5E15" w:rsidRPr="005A3DC6" w:rsidRDefault="0041324C" w:rsidP="00E9530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6356D" w:rsidRPr="0006356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125EA5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125EA5"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173705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F31808" w:rsidTr="0025646B">
        <w:trPr>
          <w:trHeight w:val="6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A3DC6" w:rsidRDefault="007C5CD9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5A3DC6" w:rsidRDefault="0000101D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A360C" w:rsidRPr="005A3DC6" w:rsidRDefault="00125EA5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A360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 պեստիցիդների</w:t>
            </w:r>
            <w:r w:rsidR="005A360C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ագրոքիմիկատների պահպանման, փոխադրման, իրացման, oգտագործման գործընթացների նկատմամբ պետական վերահսկողության աշխատանքներ</w:t>
            </w:r>
            <w:r w:rsidR="00D25CFA"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5A360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Հայաստանի Հանրապետության տարածքում վնասակար oրգանիզմներ հայտնաբերելու և դրանց հետագա տարածումը կանխարգելելու նպատակով իրականացվող բուսասանիտարական մոնիթորինգի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աշխատանքները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մոնիթորինգի արդյունքների վերլուծության և դրա հիման վրա Հայաստանի Հանրապետության տարածքում </w:t>
            </w:r>
            <w:r w:rsidR="00684C9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առկա </w:t>
            </w:r>
            <w:r w:rsidR="00684C92" w:rsidRPr="006B6E32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84C92">
              <w:rPr>
                <w:rFonts w:ascii="GHEA Grapalat" w:hAnsi="GHEA Grapalat"/>
                <w:sz w:val="24"/>
                <w:szCs w:val="24"/>
                <w:lang w:val="hy-AM"/>
              </w:rPr>
              <w:t>հայտնաբերված</w:t>
            </w:r>
            <w:r w:rsidR="00684C92" w:rsidRPr="006B6E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684C9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կարանտին և կարգավորվող ոչ կարանտին վնասակար oրգանիզմների ցանկի նախապատրաստման և հաստատման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Հանրապետությունում պետական գրանցում չստացած, oգտագործումից հանված, ժամկետանց, անորակ և արգելված պեստիցիդների իրացման և oգտագործման արգելման  ուղղված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մարզային կենտրոնների կողմից կատարված աշխատանքների արդյունքների ամփոփման, խնդիրների վերհանման և դրանց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 բուսասանիտարական հսկման ենթակա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բեռներում հայտնաբերված կարանտին վնասակար oրգանիզմների մասին արտահանող երկրի բուսասանիտարիայի բնագավառի պետական մարմնին, Բույսերի պաշտպանության եվրոպական և միջերկրածովյան կազմակերպությանը և Բույսերի պաշտպանության միջազգային համաձայնագրի քարտուղարությանը ծանուցման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մարզային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կենտրոնների կողմից կատարված աշխատանքների արդյունքների ամփոփման, խնդիրների վերհանման</w:t>
            </w:r>
            <w:r w:rsidRPr="005A3DC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դրանց լուծման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տման աշխատանքներին աջակցության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Հայաստանի Հանրապետության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կարծիքների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բուսասանիտարիայի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մոնիթորինգային ծրագրերի նախագծման և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 բուսասանիտարիայի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մասնակցում է բուսասանիտարիայի բնագավառում Տեսչական մարմնի գործունեության վերաբերյալ ծրագրերի մշակման և իրականացման աշխատանքներին.</w:t>
            </w:r>
          </w:p>
          <w:p w:rsidR="00E95302" w:rsidRPr="00F31808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F31808" w:rsidRPr="005A3DC6" w:rsidRDefault="00F31808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իրականացնում է ժամանակավոր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կարանտին բուսա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ժամկետներում</w:t>
            </w:r>
            <w:r w:rsidRPr="008D5BE2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5A360C" w:rsidRPr="009D7160" w:rsidRDefault="005A360C" w:rsidP="00E9530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Default="007C5CD9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9D7160" w:rsidRPr="009D7160" w:rsidRDefault="009D7160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715DB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="00D715D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ամապատասխան մարմնի տարբեր ստորաբաժանումների ներկայացուցիչների հետ առաջադրված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 լուծման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ուղղված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մասնագիտական քննարկումներ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ամապատասխան շահագրգիռ մարմիններից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DC3681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ուսումնական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դասընթացների, սեմինարների, գիտաժողովների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B4E34" w:rsidRPr="005A3DC6" w:rsidRDefault="00CB4E34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D715D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բուսասանիտարիայի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77A0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5A3DC6" w:rsidRDefault="00A30269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177A0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1C4D4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5A3DC6" w:rsidRDefault="001C4D4C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F303CB" w:rsidRPr="00F303CB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F303C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իրավասությանը վերապահված խնդիրների, գործառույթների հետ կապված խորհրդակցություններին և քննարկումներին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75518" w:rsidRPr="005A3DC6" w:rsidRDefault="00775518" w:rsidP="00E95302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5A3DC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C71045" w:rsidRPr="005A3DC6" w:rsidRDefault="00C71045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29754E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Հայաստանի Հանրապետության տարածքում բուսասանիտարական մոնիթորինգի տարեկան ծրագիրը՝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բույսերի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վնասակար օրգանիզմների հայտնաբերման և դրանց հետագա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կանխարգել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նպատակով.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վնասակար օրգանիզմներ հայտնաբերելու դեպքում միջոցներ ձեռնարկել վնասակար օրգանիզմի վերացման, իսկ անհնարինության դեպքում դրանց տարածումը կանխարգելելու ուղղությամբ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63C1B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վերլուծել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վնասակար օրգանիզմի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</w:t>
            </w: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ը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 տարածքի համար ձեռնարկված միջոցառումների շարունակման, դադարեցման կամ փոփոխման անհրաժեշտությունը պարզելու նպատակով</w:t>
            </w:r>
            <w:r w:rsidR="00263C1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հաշվառման էլեկտրոնային համակարգում գրանցել բուսասանիտարիայի ոլորտում բույսեր, բուսական արտադրանք, կարգավորվող առարկաներ, պեստիցիդներ և ագրոքիմիկատներ արտադրող, իրացնող, փոխադրող, ներմուծող, արտահանող, վերամշակող, պահեստավորող ֆիզիկական և իրավաբանական անձանց</w:t>
            </w:r>
            <w:r w:rsidR="005840F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վարել հաշվառման գրանցամատյան և տրամադրել բուսասանիտարական հաշվառման վկայական</w:t>
            </w:r>
            <w:r w:rsidR="005840F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3D0F" w:rsidRPr="005A3DC6" w:rsidRDefault="002B3D0F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զննման կամ փորձաքննության արդյունքում և բուսասանիտարական կանոնների ու նորմերի բավարարման դեպքում՝ միայն հաշվառված ֆիզիկական և իրավաբանական անձանց պատկանող բույսերի, բուսական արտադրանքի և կարգավորվող այլ առարկաների համար կազմել և տրամադրել բուսասանիտարական անձնագիր</w:t>
            </w:r>
            <w:r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Հանրապետությունում պետական գրանցում չստացած, օգտագործումից հանված, ժամկետանց, անորակ և արգելված պեստիցիդների իրացման և օգտագործման արգելմանն ուղղված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 արդյունքները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օրենսդրության պահանջների խախտումներ հայտանաբերելու դեպքում, զեկուցել Վարչության պետին՝ ներկայացնելով դրանց վերացմանն ուղղված առաջարկություններ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503AF" w:rsidRPr="005A3DC6" w:rsidRDefault="00362055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երլուծել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բուսասանիտարիայի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հաշվետվությունները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, խախտումների, անհամապատասխանությունների հայտնաբերման դեպքում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զեկուցել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F36145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503AF" w:rsidRPr="005A3DC6" w:rsidRDefault="004503AF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 պարբերաբար ներկայացնել զեկուցումներ, հաշվետվություններ բուսասանիտարիայի բնագավառում Տեսչական մարմնի վերահսկողության մոնիթորինգային աշխատանքների և դրանց արդյունքների վերաբերյալ.</w:t>
            </w:r>
          </w:p>
          <w:p w:rsidR="004503AF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6D39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բնագավառում 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բացթողումների, օրենսդրության պահանջների խախտումներ հայտնաբերելու դեպքում, Վարչության պետին ներկայացնել </w:t>
            </w:r>
            <w:r w:rsidR="00307FC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F36145" w:rsidRPr="005A3DC6" w:rsidRDefault="0025646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 շրջանակներում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6205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առաջարկություններ, հաշվետվություններ, տեղեկանքներ, միջնորդագրեր, զեկուցագրեր և այլ գրություններ.</w:t>
            </w:r>
          </w:p>
          <w:p w:rsidR="003C5E15" w:rsidRPr="00F31808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25646B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F303CB" w:rsidRPr="00F303CB">
              <w:rPr>
                <w:rFonts w:ascii="GHEA Grapalat" w:eastAsia="Sylfaen" w:hAnsi="GHEA Grapalat" w:cs="Sylfaen"/>
                <w:sz w:val="24"/>
                <w:lang w:val="hy-AM"/>
              </w:rPr>
              <w:t>, բացերի, հակասությու</w:t>
            </w:r>
            <w:r w:rsidR="00F303CB" w:rsidRPr="00F303CB">
              <w:rPr>
                <w:rFonts w:ascii="GHEA Grapalat" w:eastAsia="GHEA Grapalat" w:hAnsi="GHEA Grapalat" w:cs="GHEA Grapalat"/>
                <w:sz w:val="24"/>
                <w:lang w:val="hy-AM"/>
              </w:rPr>
              <w:t>թյունների հայտնաբերման դեպքում ներկայացնել դրանց վերացման, օրենսդրության կատարելագորման ուղղությամբ մասնագիտական առաջարկություններ.</w:t>
            </w:r>
          </w:p>
          <w:p w:rsidR="00F31808" w:rsidRPr="005A3DC6" w:rsidRDefault="00F31808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տեղեկացնել ժամանակավոր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կարանտին բուսա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սանիտարական միջոցառումների մասին որոշում ընդունելու դեպքում Եվրասիական տնտեսական հանձնաժողովին և ԵԱՏՄ անդամ պետությունների լիազոր մարմիններին ՝ ԵԱՏՀ հանձնաժողովի խորհրդի սահմանած կարգով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ժամկետներում.</w:t>
            </w:r>
          </w:p>
        </w:tc>
      </w:tr>
      <w:tr w:rsidR="003C5E15" w:rsidRPr="005A3DC6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894" w:type="dxa"/>
              <w:tblLook w:val="04A0" w:firstRow="1" w:lastRow="0" w:firstColumn="1" w:lastColumn="0" w:noHBand="0" w:noVBand="1"/>
            </w:tblPr>
            <w:tblGrid>
              <w:gridCol w:w="538"/>
              <w:gridCol w:w="1654"/>
              <w:gridCol w:w="2623"/>
              <w:gridCol w:w="2108"/>
              <w:gridCol w:w="1327"/>
              <w:gridCol w:w="1644"/>
            </w:tblGrid>
            <w:tr w:rsidR="00F303CB" w:rsidRPr="00F31808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F42CEE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C01437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ru-RU"/>
                    </w:rPr>
                  </w:pPr>
                  <w:r w:rsidRPr="00F42CEE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F303CB" w:rsidRPr="00F31808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253F3D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253F3D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253F3D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253F3D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253F3D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253F3D">
                    <w:rPr>
                      <w:rFonts w:ascii="GHEA Grapalat" w:hAnsi="GHEA Grapalat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Քիմիա</w:t>
                  </w:r>
                </w:p>
              </w:tc>
            </w:tr>
          </w:tbl>
          <w:p w:rsidR="00852A6E" w:rsidRDefault="00852A6E" w:rsidP="00852A6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852A6E" w:rsidRDefault="00852A6E" w:rsidP="00852A6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4230"/>
              <w:gridCol w:w="5072"/>
            </w:tblGrid>
            <w:tr w:rsidR="00852A6E" w:rsidRPr="00F31808" w:rsidTr="00852A6E">
              <w:trPr>
                <w:trHeight w:val="50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A6E" w:rsidRDefault="00852A6E" w:rsidP="00852A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A6E" w:rsidRDefault="00852A6E" w:rsidP="00852A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A6E" w:rsidRDefault="00852A6E" w:rsidP="00852A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852A6E" w:rsidRPr="00F31808" w:rsidTr="00852A6E">
              <w:trPr>
                <w:trHeight w:val="53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A6E" w:rsidRDefault="00852A6E" w:rsidP="00852A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A6E" w:rsidRDefault="00852A6E" w:rsidP="00852A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A6E" w:rsidRDefault="00852A6E" w:rsidP="00852A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852A6E" w:rsidRPr="00F31808" w:rsidTr="00852A6E">
              <w:trPr>
                <w:trHeight w:val="36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A6E" w:rsidRDefault="00852A6E" w:rsidP="00852A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A6E" w:rsidRDefault="00852A6E" w:rsidP="00852A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A6E" w:rsidRDefault="00852A6E" w:rsidP="00852A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</w:tbl>
          <w:p w:rsidR="00D10057" w:rsidRPr="005A3DC6" w:rsidRDefault="00D10057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C41A59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Pr="005A3DC6">
              <w:rPr>
                <w:rFonts w:ascii="GHEA Grapalat" w:hAnsi="GHEA Grapalat" w:cs="Sylfaen"/>
                <w:lang w:val="hy-AM"/>
              </w:rPr>
              <w:t>Ունի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իրականացման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համար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8E696F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>3.3.</w:t>
            </w:r>
            <w:r w:rsidRPr="005A3DC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="00775518" w:rsidRPr="005A3DC6">
              <w:rPr>
                <w:rFonts w:ascii="GHEA Grapalat" w:hAnsi="GHEA Grapalat" w:cs="Sylfaen"/>
                <w:lang w:val="hy-AM"/>
              </w:rPr>
              <w:t>Հ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D2068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`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5A3DC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A3DC6" w:rsidRDefault="008E696F" w:rsidP="00E9530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5A3DC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5A3DC6" w:rsidRDefault="008E696F" w:rsidP="00E9530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5A3DC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5A3DC6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Կոնֆլիկտների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Ժամանակի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5A3DC6" w:rsidRDefault="00DC6DA3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5A3DC6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F31808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06356D" w:rsidRPr="003E2D28" w:rsidRDefault="0006356D" w:rsidP="0006356D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6356D" w:rsidRPr="002D16F9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173705" w:rsidRDefault="002E29C3" w:rsidP="002E29C3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73705" w:rsidRDefault="001859CD" w:rsidP="00E95302">
      <w:pPr>
        <w:rPr>
          <w:rFonts w:ascii="GHEA Grapalat" w:hAnsi="GHEA Grapalat"/>
          <w:lang w:val="hy-AM"/>
        </w:rPr>
      </w:pPr>
    </w:p>
    <w:sectPr w:rsidR="001859CD" w:rsidRPr="00173705" w:rsidSect="00125EA5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0D"/>
    <w:multiLevelType w:val="hybridMultilevel"/>
    <w:tmpl w:val="B6F8DA12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E8F6EDA"/>
    <w:multiLevelType w:val="hybridMultilevel"/>
    <w:tmpl w:val="EAE88070"/>
    <w:lvl w:ilvl="0" w:tplc="C672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5EF"/>
    <w:multiLevelType w:val="hybridMultilevel"/>
    <w:tmpl w:val="23585DA8"/>
    <w:lvl w:ilvl="0" w:tplc="DE1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066EB5"/>
    <w:multiLevelType w:val="hybridMultilevel"/>
    <w:tmpl w:val="CF90846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DA48BDDE"/>
    <w:lvl w:ilvl="0" w:tplc="953209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20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6356D"/>
    <w:rsid w:val="00073683"/>
    <w:rsid w:val="00084C9F"/>
    <w:rsid w:val="0010100C"/>
    <w:rsid w:val="00107823"/>
    <w:rsid w:val="00113C7C"/>
    <w:rsid w:val="001226BC"/>
    <w:rsid w:val="00122F8F"/>
    <w:rsid w:val="00125EA5"/>
    <w:rsid w:val="001275E7"/>
    <w:rsid w:val="00143524"/>
    <w:rsid w:val="00151BAC"/>
    <w:rsid w:val="00173705"/>
    <w:rsid w:val="00177A04"/>
    <w:rsid w:val="00177E71"/>
    <w:rsid w:val="001859CD"/>
    <w:rsid w:val="001B377F"/>
    <w:rsid w:val="001C4D4C"/>
    <w:rsid w:val="001E04DE"/>
    <w:rsid w:val="001E4646"/>
    <w:rsid w:val="001F5027"/>
    <w:rsid w:val="001F7877"/>
    <w:rsid w:val="00201CCE"/>
    <w:rsid w:val="002035C2"/>
    <w:rsid w:val="00203729"/>
    <w:rsid w:val="00212604"/>
    <w:rsid w:val="00251AF0"/>
    <w:rsid w:val="00253F3D"/>
    <w:rsid w:val="0025646B"/>
    <w:rsid w:val="00263C1B"/>
    <w:rsid w:val="00285045"/>
    <w:rsid w:val="0029754E"/>
    <w:rsid w:val="002B3D0F"/>
    <w:rsid w:val="002E29C3"/>
    <w:rsid w:val="002E2AF9"/>
    <w:rsid w:val="002F3DEF"/>
    <w:rsid w:val="00307FCD"/>
    <w:rsid w:val="00317CA3"/>
    <w:rsid w:val="00334754"/>
    <w:rsid w:val="00343519"/>
    <w:rsid w:val="00362055"/>
    <w:rsid w:val="0036487D"/>
    <w:rsid w:val="00370330"/>
    <w:rsid w:val="003C5E15"/>
    <w:rsid w:val="003D1668"/>
    <w:rsid w:val="003E2272"/>
    <w:rsid w:val="003F4D83"/>
    <w:rsid w:val="00411E7F"/>
    <w:rsid w:val="0041324C"/>
    <w:rsid w:val="00424677"/>
    <w:rsid w:val="00425257"/>
    <w:rsid w:val="00425A28"/>
    <w:rsid w:val="0043050E"/>
    <w:rsid w:val="00430641"/>
    <w:rsid w:val="004503AF"/>
    <w:rsid w:val="004605BE"/>
    <w:rsid w:val="004973F5"/>
    <w:rsid w:val="0049783D"/>
    <w:rsid w:val="004A2807"/>
    <w:rsid w:val="004E1C1C"/>
    <w:rsid w:val="004E48C0"/>
    <w:rsid w:val="004F182B"/>
    <w:rsid w:val="00504CE0"/>
    <w:rsid w:val="00531B09"/>
    <w:rsid w:val="005357BB"/>
    <w:rsid w:val="00554281"/>
    <w:rsid w:val="0056483E"/>
    <w:rsid w:val="00582658"/>
    <w:rsid w:val="005826A3"/>
    <w:rsid w:val="005840FB"/>
    <w:rsid w:val="005A2E25"/>
    <w:rsid w:val="005A360C"/>
    <w:rsid w:val="005A3DC6"/>
    <w:rsid w:val="005D3F42"/>
    <w:rsid w:val="005E41BA"/>
    <w:rsid w:val="005E646E"/>
    <w:rsid w:val="006131A8"/>
    <w:rsid w:val="00624A4D"/>
    <w:rsid w:val="00684C92"/>
    <w:rsid w:val="006A170A"/>
    <w:rsid w:val="006A3E25"/>
    <w:rsid w:val="006A54A3"/>
    <w:rsid w:val="006B1D27"/>
    <w:rsid w:val="006D3963"/>
    <w:rsid w:val="00706A11"/>
    <w:rsid w:val="007639C7"/>
    <w:rsid w:val="00775518"/>
    <w:rsid w:val="00781A1E"/>
    <w:rsid w:val="00787991"/>
    <w:rsid w:val="00795CFE"/>
    <w:rsid w:val="007A14F0"/>
    <w:rsid w:val="007A6343"/>
    <w:rsid w:val="007B3B32"/>
    <w:rsid w:val="007B46B1"/>
    <w:rsid w:val="007C5CD9"/>
    <w:rsid w:val="007D607D"/>
    <w:rsid w:val="00802BD0"/>
    <w:rsid w:val="00802C83"/>
    <w:rsid w:val="00804BCA"/>
    <w:rsid w:val="00850C4B"/>
    <w:rsid w:val="00852A6E"/>
    <w:rsid w:val="0086147A"/>
    <w:rsid w:val="00877B05"/>
    <w:rsid w:val="008802B3"/>
    <w:rsid w:val="00893785"/>
    <w:rsid w:val="008A486F"/>
    <w:rsid w:val="008C4277"/>
    <w:rsid w:val="008C5CB3"/>
    <w:rsid w:val="008C7304"/>
    <w:rsid w:val="008E5ADA"/>
    <w:rsid w:val="008E696F"/>
    <w:rsid w:val="008F5108"/>
    <w:rsid w:val="008F5412"/>
    <w:rsid w:val="00904564"/>
    <w:rsid w:val="009248A6"/>
    <w:rsid w:val="00943E21"/>
    <w:rsid w:val="00970773"/>
    <w:rsid w:val="009A6B78"/>
    <w:rsid w:val="009D0775"/>
    <w:rsid w:val="009D7160"/>
    <w:rsid w:val="00A30269"/>
    <w:rsid w:val="00A47B7E"/>
    <w:rsid w:val="00A57F8B"/>
    <w:rsid w:val="00AA4C3B"/>
    <w:rsid w:val="00AE2B84"/>
    <w:rsid w:val="00B009D0"/>
    <w:rsid w:val="00B15CB5"/>
    <w:rsid w:val="00B25294"/>
    <w:rsid w:val="00B674BF"/>
    <w:rsid w:val="00BC2567"/>
    <w:rsid w:val="00BD2068"/>
    <w:rsid w:val="00BD4C7F"/>
    <w:rsid w:val="00C01479"/>
    <w:rsid w:val="00C179D4"/>
    <w:rsid w:val="00C21983"/>
    <w:rsid w:val="00C26ACD"/>
    <w:rsid w:val="00C336F6"/>
    <w:rsid w:val="00C41A59"/>
    <w:rsid w:val="00C43C6F"/>
    <w:rsid w:val="00C45438"/>
    <w:rsid w:val="00C61C6B"/>
    <w:rsid w:val="00C71045"/>
    <w:rsid w:val="00C9375E"/>
    <w:rsid w:val="00CB4E34"/>
    <w:rsid w:val="00CC37A1"/>
    <w:rsid w:val="00CD1366"/>
    <w:rsid w:val="00CE633A"/>
    <w:rsid w:val="00D03961"/>
    <w:rsid w:val="00D06909"/>
    <w:rsid w:val="00D073F5"/>
    <w:rsid w:val="00D10057"/>
    <w:rsid w:val="00D160D0"/>
    <w:rsid w:val="00D17BF4"/>
    <w:rsid w:val="00D25CFA"/>
    <w:rsid w:val="00D4390F"/>
    <w:rsid w:val="00D45F52"/>
    <w:rsid w:val="00D57CA4"/>
    <w:rsid w:val="00D715DB"/>
    <w:rsid w:val="00D8474F"/>
    <w:rsid w:val="00D9488E"/>
    <w:rsid w:val="00DC29D8"/>
    <w:rsid w:val="00DC3681"/>
    <w:rsid w:val="00DC5D33"/>
    <w:rsid w:val="00DC620A"/>
    <w:rsid w:val="00DC6DA3"/>
    <w:rsid w:val="00DD61AC"/>
    <w:rsid w:val="00E01AC6"/>
    <w:rsid w:val="00E2272E"/>
    <w:rsid w:val="00E23E3E"/>
    <w:rsid w:val="00E30DE9"/>
    <w:rsid w:val="00E46A55"/>
    <w:rsid w:val="00E46DEB"/>
    <w:rsid w:val="00E64B41"/>
    <w:rsid w:val="00E65242"/>
    <w:rsid w:val="00E72386"/>
    <w:rsid w:val="00E95302"/>
    <w:rsid w:val="00ED397B"/>
    <w:rsid w:val="00ED6921"/>
    <w:rsid w:val="00F02823"/>
    <w:rsid w:val="00F153B7"/>
    <w:rsid w:val="00F27383"/>
    <w:rsid w:val="00F303CB"/>
    <w:rsid w:val="00F31808"/>
    <w:rsid w:val="00F36145"/>
    <w:rsid w:val="00F4011A"/>
    <w:rsid w:val="00F43111"/>
    <w:rsid w:val="00F467ED"/>
    <w:rsid w:val="00F55B09"/>
    <w:rsid w:val="00F6352B"/>
    <w:rsid w:val="00FE4933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1FA6"/>
  <w15:docId w15:val="{10543184-AFBD-44E8-9769-2E4E57D8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D814-20BA-4335-AE99-FE7D845A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70</cp:revision>
  <cp:lastPrinted>2019-03-13T08:19:00Z</cp:lastPrinted>
  <dcterms:created xsi:type="dcterms:W3CDTF">2019-11-21T12:18:00Z</dcterms:created>
  <dcterms:modified xsi:type="dcterms:W3CDTF">2024-09-18T11:39:00Z</dcterms:modified>
</cp:coreProperties>
</file>