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F8" w:rsidRDefault="00E76EF8" w:rsidP="00E76EF8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 xml:space="preserve"> 46</w:t>
      </w:r>
      <w:r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E76EF8" w:rsidRDefault="00E76EF8" w:rsidP="00E76EF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E76EF8" w:rsidRDefault="00E76EF8" w:rsidP="00E76EF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E76EF8" w:rsidRDefault="00E76EF8" w:rsidP="00E76EF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E76EF8" w:rsidRDefault="00E76EF8" w:rsidP="00E76EF8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E76EF8" w:rsidRDefault="00D45F52" w:rsidP="00722E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309B2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309B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113C7C" w:rsidRPr="005309B2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5309B2" w:rsidRDefault="00895B1E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309B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504F1" w:rsidRPr="005309B2">
        <w:rPr>
          <w:rFonts w:ascii="GHEA Grapalat" w:hAnsi="GHEA Grapalat"/>
          <w:b/>
          <w:sz w:val="24"/>
          <w:szCs w:val="24"/>
          <w:lang w:val="hy-AM"/>
        </w:rPr>
        <w:t xml:space="preserve">ՈՐԱԿԻ ԱՊԱՀՈՎՄԱՆ </w:t>
      </w:r>
      <w:r w:rsidR="00D81A73" w:rsidRPr="005309B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362040" w:rsidRPr="005309B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D81A73" w:rsidRPr="005309B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5309B2" w:rsidRDefault="00113C7C" w:rsidP="004D553C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FE" w:rsidRPr="00895B1E" w:rsidRDefault="003C5E15" w:rsidP="00722EF2">
            <w:pPr>
              <w:spacing w:after="0"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որակի ապահովման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(այսուհետ՝ Վարչություն)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 մասնագետ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B35C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26.6</w:t>
            </w:r>
            <w:r w:rsidR="00722EF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</w:t>
            </w:r>
            <w:r w:rsidR="00E82BF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830A97" w:rsidRPr="00F935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660A5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մասնագետի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C509FE">
              <w:rPr>
                <w:rFonts w:ascii="GHEA Grapalat" w:hAnsi="GHEA Grapalat"/>
                <w:sz w:val="24"/>
              </w:rPr>
              <w:t xml:space="preserve">Վարչության </w:t>
            </w:r>
            <w:r w:rsidR="000504F1">
              <w:rPr>
                <w:rFonts w:ascii="GHEA Grapalat" w:hAnsi="GHEA Grapalat"/>
                <w:sz w:val="24"/>
              </w:rPr>
              <w:t>պետը կամ Վարչության գ</w:t>
            </w:r>
            <w:r w:rsidR="00C509FE">
              <w:rPr>
                <w:rFonts w:ascii="GHEA Grapalat" w:hAnsi="GHEA Grapalat"/>
                <w:sz w:val="24"/>
              </w:rPr>
              <w:t xml:space="preserve">լխավոր </w:t>
            </w:r>
            <w:r w:rsidR="000504F1">
              <w:rPr>
                <w:rFonts w:ascii="GHEA Grapalat" w:hAnsi="GHEA Grapalat"/>
                <w:sz w:val="24"/>
              </w:rPr>
              <w:t>մասնագետ</w:t>
            </w:r>
            <w:r w:rsidR="002C47CB">
              <w:rPr>
                <w:rFonts w:ascii="GHEA Grapalat" w:hAnsi="GHEA Grapalat"/>
                <w:sz w:val="24"/>
              </w:rPr>
              <w:t>ը</w:t>
            </w:r>
            <w:r w:rsidR="00C509FE">
              <w:rPr>
                <w:rFonts w:ascii="GHEA Grapalat" w:hAnsi="GHEA Grapalat"/>
                <w:sz w:val="24"/>
              </w:rPr>
              <w:t xml:space="preserve">. </w:t>
            </w:r>
          </w:p>
          <w:p w:rsidR="003C5E15" w:rsidRPr="003C5E15" w:rsidRDefault="00A30BE7" w:rsidP="00722EF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B16EE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Արաբկիր վարչական շրջան,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C76CD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A0C50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722E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722EF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ED6406" w:rsidRPr="006036C2" w:rsidRDefault="00ED6406" w:rsidP="00ED6406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Խորհրդի որոշումների կատարման նկատմամբ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վերհսկողության աշխատանքները</w:t>
            </w:r>
            <w:r w:rsidRPr="000504F1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:rsidR="000504F1" w:rsidRPr="00460D17" w:rsidRDefault="000504F1" w:rsidP="00660A5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կատարողականի գնահատման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660A5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գործունեության արդյունքների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, ինչպես նաև այդ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 ներկայացնում է Խորհուրդ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660A5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մարմնի, նրա ծառայողների գործողությունների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կամ անգործության կամ նրա կողմից ընդունված իրավական ակտերի վերաբերյալ ստացված բողոքների պատճառների և արդյունքների ուսումնասիրության ու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ներկայացնում</w:t>
            </w:r>
            <w:r w:rsidR="009C5B19">
              <w:rPr>
                <w:rFonts w:ascii="GHEA Grapalat" w:hAnsi="GHEA Grapalat" w:cs="Sylfaen"/>
                <w:sz w:val="24"/>
                <w:szCs w:val="24"/>
              </w:rPr>
              <w:t xml:space="preserve"> է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Խորհուրդ.</w:t>
            </w:r>
          </w:p>
          <w:p w:rsidR="000504F1" w:rsidRPr="00460D17" w:rsidRDefault="000504F1" w:rsidP="00660A5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կարգապահական կանոնների ապահովման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 w:rsidR="003F4749"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3F4749">
              <w:rPr>
                <w:rFonts w:ascii="GHEA Grapalat" w:hAnsi="GHEA Grapalat" w:cs="Sylfaen"/>
                <w:sz w:val="24"/>
                <w:szCs w:val="24"/>
              </w:rPr>
              <w:t>ներկայացնում է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Խորհուրդ.</w:t>
            </w:r>
          </w:p>
          <w:p w:rsidR="000504F1" w:rsidRPr="00460D17" w:rsidRDefault="000504F1" w:rsidP="00660A5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</w:t>
            </w:r>
            <w:r>
              <w:rPr>
                <w:rFonts w:ascii="GHEA Grapalat" w:hAnsi="GHEA Grapalat" w:cs="Sylfaen"/>
                <w:sz w:val="24"/>
                <w:szCs w:val="24"/>
              </w:rPr>
              <w:t>տման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ներկայացման 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660A5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լիազորությունների շրջանակներում հաշվետվությունների, առաջարկությունների, տեղեկանքների և միջնորդագրերի նախապատրաստման աշխ</w:t>
            </w:r>
            <w:r>
              <w:rPr>
                <w:rFonts w:ascii="GHEA Grapalat" w:hAnsi="GHEA Grapalat" w:cs="Sylfaen"/>
                <w:sz w:val="24"/>
                <w:szCs w:val="24"/>
              </w:rPr>
              <w:t>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0504F1" w:rsidRDefault="000504F1" w:rsidP="00660A5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</w:rPr>
              <w:t>Խորհրդի հաստատմանը ներկայացնելու նպատակով իրականացնում է Տեսչական մարմնի որակի ապահովման տարեկան ծրագրի կազմման և Խորհրդին ներկայացման աշխատանքները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6126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3C5E15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ED6406" w:rsidRDefault="00ED640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ED6406" w:rsidRPr="00DE55AF" w:rsidRDefault="00ED6406" w:rsidP="00ED6406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ոլորտում անվտանգության բարձրացմանը և ռիսկերի նվազեցմանն ուղղված գործողությունների վերաբերյալ տեղեկատվություն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D6406" w:rsidRPr="00DE55AF" w:rsidRDefault="00ED6406" w:rsidP="00ED6406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ներկայացնել Տեսչական մարմնի գործունեության կատարելագործման վերաբերյալ առաջարկություններ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ED6406" w:rsidRPr="001F2DCC" w:rsidRDefault="00ED6406" w:rsidP="00ED6406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Տեսչական մարմնի համապատասխան ստորաբաժանումների գործունեության  արդյունավետ կազմակերպման նպատակով անհրաժեշտ տեղեկատվություն</w:t>
            </w:r>
            <w:r w:rsidRPr="00016D0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.</w:t>
            </w:r>
          </w:p>
          <w:p w:rsidR="00ED6406" w:rsidRPr="00437CD0" w:rsidRDefault="00ED6406" w:rsidP="00ED640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մասնակցել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առջև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ն,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իրավասությանը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 ժողովներին,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հարցերի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շուրջ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մասնագիտական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D6406" w:rsidRPr="00CB2B05" w:rsidRDefault="00ED6406" w:rsidP="00ED640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lastRenderedPageBreak/>
              <w:t xml:space="preserve">Վարչության առջև դրված խնդիրների և իր կողմից իրականացվող գործառույթների արդյունավետ իրականացման համար համապատասխան մարմիններից, կառուցվածքային ստորաբաժանումներից և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պահանջել 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անհրաժեշտ փաստաթղթեր, տեղեկություններ.</w:t>
            </w:r>
          </w:p>
          <w:p w:rsidR="00B16EEC" w:rsidRPr="00437CD0" w:rsidRDefault="00B16EEC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B16EEC" w:rsidRDefault="008F35BE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DC7730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  <w:t xml:space="preserve">         </w:t>
            </w:r>
            <w:r w:rsidR="007C5CD9" w:rsidRPr="008F35B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F4749" w:rsidRPr="00B16EEC" w:rsidRDefault="003F4749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</w:p>
          <w:p w:rsidR="00ED6406" w:rsidRPr="009327E4" w:rsidRDefault="00ED6406" w:rsidP="00ED640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մասնակցել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որակի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ռազմավարական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տարեկան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վերանայման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D6406" w:rsidRPr="001F2DCC" w:rsidRDefault="00ED6406" w:rsidP="00ED640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</w:rPr>
              <w:t>ասնակցել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Վարչության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ոլորտին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վերջինիս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իրավասությանը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վերապահված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գործառույթների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կատարման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նախածերի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. </w:t>
            </w:r>
          </w:p>
          <w:p w:rsidR="00ED6406" w:rsidRPr="00476B97" w:rsidRDefault="00ED6406" w:rsidP="00ED6406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աշխատողների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կողմից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կատարված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կարգապահական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խախտումների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պատճառների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ուսումնասիրությունների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արդյունքում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կազմել և Վարչության պետին ներկայացնել բացահայտված խնդիրների, օրենսդրության պահանջների խախտումների վերացմանն ուղղված գործողությունների ծրագիր.</w:t>
            </w:r>
          </w:p>
          <w:p w:rsidR="00ED6406" w:rsidRPr="00476B97" w:rsidRDefault="00ED6406" w:rsidP="00ED6406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ներկայացնել առաջարկություններ.</w:t>
            </w:r>
          </w:p>
          <w:p w:rsidR="00ED6406" w:rsidRPr="009C5583" w:rsidRDefault="00ED6406" w:rsidP="00ED6406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ել</w:t>
            </w: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վերահսկողության ոլորտում անվտանգության բարձրացմանը և ռիսկերի նվազեցմանն ուղղված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գործողություններ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ը</w:t>
            </w: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, վերհանել թերությունները և դրանց հիման վրա կատարելագործման վերաբերյալ մշակել առաջարկություններ</w:t>
            </w:r>
            <w:r w:rsidRPr="00476B97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MS Gothic" w:eastAsia="MS Gothic" w:hAnsi="MS Gothic" w:cs="MS Gothic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D6406" w:rsidRPr="009C5583" w:rsidRDefault="00ED6406" w:rsidP="00ED6406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բացահայտ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ել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և պարբերաբար գնահատ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տեսչական մարմնի բոլոր ստորաբաժանումների յուրաքանչյուր գործառույթի և (կամ) ե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նթահամակարգի ռիսկերը, կառավար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բացահայտված ռիսկերը</w:t>
            </w:r>
            <w:r w:rsidRPr="00A64A44">
              <w:rPr>
                <w:rFonts w:ascii="MS Gothic" w:eastAsia="MS Gothic" w:hAnsi="MS Gothic" w:cs="MS Gothic"/>
                <w:sz w:val="24"/>
                <w:szCs w:val="24"/>
                <w:lang w:val="hy-AM"/>
              </w:rPr>
              <w:t>․</w:t>
            </w:r>
          </w:p>
          <w:p w:rsidR="00ED6406" w:rsidRPr="009C5583" w:rsidRDefault="00ED6406" w:rsidP="00ED6406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C5583">
              <w:rPr>
                <w:rFonts w:ascii="GHEA Grapalat" w:eastAsia="MS Gothic" w:hAnsi="GHEA Grapalat" w:cs="MS Gothic"/>
                <w:sz w:val="24"/>
                <w:szCs w:val="24"/>
              </w:rPr>
              <w:t>կատարել</w:t>
            </w:r>
            <w:r w:rsidRPr="009C5583">
              <w:rPr>
                <w:rFonts w:ascii="GHEA Grapalat" w:eastAsia="MS Gothic" w:hAnsi="GHEA Grapalat" w:cs="MS Gothic"/>
                <w:sz w:val="24"/>
                <w:szCs w:val="24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Arial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մարմնում կարգապահական կանոնների ապահովման և էթիկայի կանոնների պահպանման ուսումնասիրություններ և վերլուծություններ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դրանց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արդյունքները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համապատասխան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գործողությունների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կատարման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վերաբերյալ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առաջարկություններով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ներկայացնել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Վարչության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պետին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ED6406" w:rsidRPr="00ED6406" w:rsidRDefault="00ED6406" w:rsidP="00ED6406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կազմել արձանագրություն ուսումնասիրության արդյունքում վերհանված տվյալների վերաբերյալ</w:t>
            </w:r>
            <w:r w:rsidRPr="00476B97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3C5E15" w:rsidRPr="00ED6406" w:rsidRDefault="00ED6406" w:rsidP="00ED6406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D6406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Pr="00ED6406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ED6406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Pr="00ED6406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Pr="00ED6406">
              <w:rPr>
                <w:rFonts w:ascii="GHEA Grapalat" w:hAnsi="GHEA Grapalat" w:cs="Sylfaen"/>
                <w:sz w:val="24"/>
                <w:szCs w:val="24"/>
              </w:rPr>
              <w:t>տեղեկանքներ</w:t>
            </w:r>
            <w:r w:rsidRPr="00ED6406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Pr="00ED6406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Pr="00ED6406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Pr="00ED6406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Pr="00ED6406">
              <w:rPr>
                <w:rFonts w:ascii="GHEA Grapalat" w:hAnsi="GHEA Grapalat" w:cs="Arial LatArm"/>
                <w:sz w:val="24"/>
                <w:szCs w:val="24"/>
                <w:lang w:val="af-ZA"/>
              </w:rPr>
              <w:softHyphen/>
            </w:r>
            <w:r w:rsidRPr="00ED6406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Pr="00ED6406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ED640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6406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ED6406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ED6406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ED6406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Pr="00ED6406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15E1D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6733FB" w:rsidRPr="00E76EF8" w:rsidRDefault="003C5E15" w:rsidP="00C76CD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C15E1D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p w:rsidR="004D553C" w:rsidRPr="00C30221" w:rsidRDefault="004D553C" w:rsidP="00C76CD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</w:p>
          <w:tbl>
            <w:tblPr>
              <w:tblStyle w:val="TableGrid"/>
              <w:tblW w:w="9269" w:type="dxa"/>
              <w:tblLook w:val="04A0" w:firstRow="1" w:lastRow="0" w:firstColumn="1" w:lastColumn="0" w:noHBand="0" w:noVBand="1"/>
            </w:tblPr>
            <w:tblGrid>
              <w:gridCol w:w="555"/>
              <w:gridCol w:w="1697"/>
              <w:gridCol w:w="2477"/>
              <w:gridCol w:w="2257"/>
              <w:gridCol w:w="2283"/>
            </w:tblGrid>
            <w:tr w:rsidR="00BA4EE0" w:rsidRPr="009A0C50" w:rsidTr="00BA4EE0">
              <w:trPr>
                <w:trHeight w:val="96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գիտություններ </w:t>
                  </w:r>
                </w:p>
              </w:tc>
              <w:tc>
                <w:tcPr>
                  <w:tcW w:w="4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A4EE0" w:rsidRPr="009A0C50" w:rsidTr="00BA4EE0">
              <w:trPr>
                <w:trHeight w:val="37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 և վարչարարություն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BA4EE0" w:rsidRPr="009A0C50" w:rsidTr="00BA4EE0">
              <w:trPr>
                <w:trHeight w:val="39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Կառավարում և վարչարարություն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BA4EE0" w:rsidRPr="009A0C50" w:rsidTr="00BA4EE0">
              <w:trPr>
                <w:trHeight w:val="131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Մասնա-գիտություն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D16722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E0" w:rsidRDefault="00BA4EE0" w:rsidP="00BA4EE0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BA4EE0" w:rsidRDefault="00BA4EE0" w:rsidP="00722EF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D44E65" w:rsidRDefault="00D44E65" w:rsidP="00722EF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D44E65">
              <w:rPr>
                <w:rFonts w:ascii="GHEA Grapalat" w:hAnsi="GHEA Grapalat"/>
                <w:i/>
                <w:iCs/>
                <w:lang w:val="af-ZA"/>
              </w:rPr>
              <w:t>Կամ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</w:p>
          <w:tbl>
            <w:tblPr>
              <w:tblStyle w:val="TableGrid"/>
              <w:tblW w:w="9323" w:type="dxa"/>
              <w:tblLook w:val="04A0" w:firstRow="1" w:lastRow="0" w:firstColumn="1" w:lastColumn="0" w:noHBand="0" w:noVBand="1"/>
            </w:tblPr>
            <w:tblGrid>
              <w:gridCol w:w="601"/>
              <w:gridCol w:w="2551"/>
              <w:gridCol w:w="6171"/>
            </w:tblGrid>
            <w:tr w:rsidR="00D44E65" w:rsidRPr="009A0C50" w:rsidTr="006733FB">
              <w:trPr>
                <w:trHeight w:val="93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4E65" w:rsidRPr="00D44E65" w:rsidRDefault="00D44E65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44E65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4E65" w:rsidRPr="00D44E65" w:rsidRDefault="00D44E65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44E65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4E65" w:rsidRPr="00D44E65" w:rsidRDefault="00D44E65" w:rsidP="00391FDF">
                  <w:pPr>
                    <w:pStyle w:val="NormalWeb"/>
                    <w:spacing w:line="276" w:lineRule="auto"/>
                    <w:rPr>
                      <w:rFonts w:ascii="GHEA Grapalat" w:hAnsi="GHEA Grapalat" w:cs="GHEA Grapalat"/>
                      <w:bCs/>
                      <w:lang w:val="hy-AM"/>
                    </w:rPr>
                  </w:pPr>
                  <w:r w:rsidRPr="00D44E65">
                    <w:rPr>
                      <w:rFonts w:ascii="GHEA Grapalat" w:hAnsi="GHEA Grapalat" w:cs="GHEA Grapalat"/>
                      <w:b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44E65" w:rsidRPr="009A0C50" w:rsidRDefault="00D44E65" w:rsidP="00722EF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bookmarkStart w:id="0" w:name="_GoBack"/>
            <w:bookmarkEnd w:id="0"/>
          </w:p>
          <w:p w:rsidR="00C76CDB" w:rsidRDefault="00C76CDB" w:rsidP="00C76CD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C76CDB" w:rsidRPr="009A0C50" w:rsidTr="00C76CDB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CDB" w:rsidRDefault="00C76CDB" w:rsidP="00C76CDB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CDB" w:rsidRDefault="00C76CDB" w:rsidP="00C76CDB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CDB" w:rsidRDefault="00C76CDB" w:rsidP="00C76CDB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4D553C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4D553C">
                    <w:rPr>
                      <w:rFonts w:ascii="GHEA Grapalat" w:hAnsi="GHEA Grapalat"/>
                      <w:iCs/>
                      <w:lang w:val="hy-AM"/>
                    </w:rPr>
                    <w:t>և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4D553C">
                    <w:rPr>
                      <w:rFonts w:ascii="GHEA Grapalat" w:hAnsi="GHEA Grapalat"/>
                      <w:iCs/>
                      <w:lang w:val="hy-AM"/>
                    </w:rPr>
                    <w:t>սոցիալական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4D553C">
                    <w:rPr>
                      <w:rFonts w:ascii="GHEA Grapalat" w:hAnsi="GHEA Grapalat"/>
                      <w:iCs/>
                      <w:lang w:val="hy-AM"/>
                    </w:rPr>
                    <w:t>աշխատանք</w:t>
                  </w:r>
                </w:p>
              </w:tc>
            </w:tr>
            <w:tr w:rsidR="00C76CDB" w:rsidRPr="009A0C50" w:rsidTr="00C76CDB">
              <w:trPr>
                <w:trHeight w:val="381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CDB" w:rsidRDefault="00C76CDB" w:rsidP="00C76CDB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CDB" w:rsidRDefault="00C76CDB" w:rsidP="00C76CDB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CDB" w:rsidRDefault="00C76CDB" w:rsidP="00C76CDB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D553C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C76CDB" w:rsidRPr="009A0C50" w:rsidTr="00C76CDB">
              <w:trPr>
                <w:trHeight w:val="40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CDB" w:rsidRDefault="00C76CDB" w:rsidP="00C76CDB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CDB" w:rsidRDefault="00C76CDB" w:rsidP="00C76CDB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CDB" w:rsidRDefault="00C76CDB" w:rsidP="00C76CDB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76CDB" w:rsidRDefault="00C76CDB" w:rsidP="00722EF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</w:p>
          <w:p w:rsidR="008E696F" w:rsidRPr="00437CD0" w:rsidRDefault="003C5E15" w:rsidP="00EC3E0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af-ZA"/>
              </w:rPr>
            </w:pPr>
            <w:r w:rsidRPr="00437CD0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EC3E0E">
              <w:rPr>
                <w:rFonts w:ascii="GHEA Grapalat" w:hAnsi="GHEA Grapalat" w:cs="Sylfaen"/>
                <w:lang w:val="hy-AM"/>
              </w:rPr>
              <w:t>Ունի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իրականացման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համար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անհրաժեշտ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գիտելիքներ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A30BE7">
              <w:rPr>
                <w:rFonts w:ascii="GHEA Grapalat" w:hAnsi="GHEA Grapalat"/>
                <w:b/>
                <w:lang w:val="af-ZA"/>
              </w:rPr>
              <w:t>3.3.</w:t>
            </w:r>
            <w:r w:rsidRPr="00A30BE7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տնտեսագիտության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կամ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իրավունքի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0762E6">
              <w:rPr>
                <w:rFonts w:ascii="GHEA Grapalat" w:hAnsi="GHEA Grapalat"/>
                <w:iCs/>
              </w:rPr>
              <w:t>բնագավառում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A30BE7">
              <w:rPr>
                <w:rFonts w:ascii="GHEA Grapalat" w:hAnsi="GHEA Grapalat" w:cs="Sylfaen"/>
                <w:lang w:val="af-ZA"/>
              </w:rPr>
              <w:t>.</w:t>
            </w:r>
            <w:r w:rsidRPr="00A30BE7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722EF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C76CDB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722EF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E82BF3" w:rsidRDefault="00CB3972" w:rsidP="00E82BF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9A0C50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E82BF3" w:rsidRPr="00904250" w:rsidRDefault="00E82BF3" w:rsidP="00E82BF3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E82BF3" w:rsidRPr="00904250" w:rsidRDefault="00E82BF3" w:rsidP="00E82BF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E82BF3" w:rsidRPr="00904250" w:rsidRDefault="00E82BF3" w:rsidP="00E82BF3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E82BF3" w:rsidRPr="00904250" w:rsidRDefault="00E82BF3" w:rsidP="00E82BF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E82BF3" w:rsidRPr="00904250" w:rsidRDefault="00E82BF3" w:rsidP="00E82BF3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E82BF3" w:rsidRPr="00612BEC" w:rsidRDefault="00E82BF3" w:rsidP="00E82BF3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82BF3" w:rsidRPr="00904250" w:rsidRDefault="00E82BF3" w:rsidP="00E82BF3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E82BF3" w:rsidRPr="00904250" w:rsidRDefault="00E82BF3" w:rsidP="00E82BF3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E82BF3" w:rsidRPr="00904250" w:rsidRDefault="00E82BF3" w:rsidP="00E82BF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E82BF3" w:rsidRPr="00904250" w:rsidRDefault="00E82BF3" w:rsidP="00E82BF3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76CDB" w:rsidRDefault="00E82BF3" w:rsidP="00C76CDB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913027" w:rsidRDefault="001859CD" w:rsidP="00722EF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EF5"/>
    <w:multiLevelType w:val="hybridMultilevel"/>
    <w:tmpl w:val="A2A66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593"/>
    <w:multiLevelType w:val="hybridMultilevel"/>
    <w:tmpl w:val="082E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121"/>
    <w:multiLevelType w:val="hybridMultilevel"/>
    <w:tmpl w:val="E2DA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D8C296B"/>
    <w:multiLevelType w:val="hybridMultilevel"/>
    <w:tmpl w:val="83FCD7B0"/>
    <w:lvl w:ilvl="0" w:tplc="12767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4395"/>
    <w:multiLevelType w:val="hybridMultilevel"/>
    <w:tmpl w:val="F534529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7935CF"/>
    <w:multiLevelType w:val="hybridMultilevel"/>
    <w:tmpl w:val="F96A161E"/>
    <w:lvl w:ilvl="0" w:tplc="65587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1172D"/>
    <w:multiLevelType w:val="hybridMultilevel"/>
    <w:tmpl w:val="A356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0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1" w15:restartNumberingAfterBreak="0">
    <w:nsid w:val="43461AAD"/>
    <w:multiLevelType w:val="hybridMultilevel"/>
    <w:tmpl w:val="348EB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462D73E4"/>
    <w:multiLevelType w:val="hybridMultilevel"/>
    <w:tmpl w:val="8B4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5808780A"/>
    <w:multiLevelType w:val="hybridMultilevel"/>
    <w:tmpl w:val="F47E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681C583F"/>
    <w:multiLevelType w:val="hybridMultilevel"/>
    <w:tmpl w:val="587263F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70EA0918"/>
    <w:multiLevelType w:val="hybridMultilevel"/>
    <w:tmpl w:val="FD48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9244C"/>
    <w:multiLevelType w:val="hybridMultilevel"/>
    <w:tmpl w:val="63A0470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7"/>
  </w:num>
  <w:num w:numId="5">
    <w:abstractNumId w:val="11"/>
  </w:num>
  <w:num w:numId="6">
    <w:abstractNumId w:val="18"/>
  </w:num>
  <w:num w:numId="7">
    <w:abstractNumId w:val="37"/>
  </w:num>
  <w:num w:numId="8">
    <w:abstractNumId w:val="16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25"/>
  </w:num>
  <w:num w:numId="14">
    <w:abstractNumId w:val="29"/>
  </w:num>
  <w:num w:numId="15">
    <w:abstractNumId w:val="20"/>
  </w:num>
  <w:num w:numId="16">
    <w:abstractNumId w:val="28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3"/>
  </w:num>
  <w:num w:numId="22">
    <w:abstractNumId w:val="14"/>
  </w:num>
  <w:num w:numId="23">
    <w:abstractNumId w:val="0"/>
  </w:num>
  <w:num w:numId="24">
    <w:abstractNumId w:val="6"/>
  </w:num>
  <w:num w:numId="25">
    <w:abstractNumId w:val="8"/>
  </w:num>
  <w:num w:numId="26">
    <w:abstractNumId w:val="10"/>
  </w:num>
  <w:num w:numId="27">
    <w:abstractNumId w:val="36"/>
  </w:num>
  <w:num w:numId="28">
    <w:abstractNumId w:val="33"/>
  </w:num>
  <w:num w:numId="29">
    <w:abstractNumId w:val="9"/>
  </w:num>
  <w:num w:numId="30">
    <w:abstractNumId w:val="1"/>
  </w:num>
  <w:num w:numId="31">
    <w:abstractNumId w:val="13"/>
  </w:num>
  <w:num w:numId="32">
    <w:abstractNumId w:val="7"/>
  </w:num>
  <w:num w:numId="33">
    <w:abstractNumId w:val="2"/>
  </w:num>
  <w:num w:numId="34">
    <w:abstractNumId w:val="35"/>
  </w:num>
  <w:num w:numId="35">
    <w:abstractNumId w:val="12"/>
  </w:num>
  <w:num w:numId="36">
    <w:abstractNumId w:val="24"/>
  </w:num>
  <w:num w:numId="37">
    <w:abstractNumId w:val="3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269C1"/>
    <w:rsid w:val="000504F1"/>
    <w:rsid w:val="00056126"/>
    <w:rsid w:val="000762E6"/>
    <w:rsid w:val="000C6774"/>
    <w:rsid w:val="000D1F22"/>
    <w:rsid w:val="000D65CE"/>
    <w:rsid w:val="00105C2B"/>
    <w:rsid w:val="00113C7C"/>
    <w:rsid w:val="00130E61"/>
    <w:rsid w:val="00137400"/>
    <w:rsid w:val="001651C0"/>
    <w:rsid w:val="001859CD"/>
    <w:rsid w:val="00195B67"/>
    <w:rsid w:val="001F2DCC"/>
    <w:rsid w:val="00232796"/>
    <w:rsid w:val="002468AB"/>
    <w:rsid w:val="002601C7"/>
    <w:rsid w:val="002B0BBA"/>
    <w:rsid w:val="002C47CB"/>
    <w:rsid w:val="00334571"/>
    <w:rsid w:val="00336E0D"/>
    <w:rsid w:val="00362040"/>
    <w:rsid w:val="00373E34"/>
    <w:rsid w:val="0038298D"/>
    <w:rsid w:val="003A2CF8"/>
    <w:rsid w:val="003B6D09"/>
    <w:rsid w:val="003C5E15"/>
    <w:rsid w:val="003F4749"/>
    <w:rsid w:val="00411E7F"/>
    <w:rsid w:val="00424530"/>
    <w:rsid w:val="0043050E"/>
    <w:rsid w:val="00437CD0"/>
    <w:rsid w:val="00440850"/>
    <w:rsid w:val="00476B97"/>
    <w:rsid w:val="004C17F9"/>
    <w:rsid w:val="004D553C"/>
    <w:rsid w:val="004E48C0"/>
    <w:rsid w:val="005228B5"/>
    <w:rsid w:val="005309B2"/>
    <w:rsid w:val="00531B09"/>
    <w:rsid w:val="005741EB"/>
    <w:rsid w:val="005B68EA"/>
    <w:rsid w:val="005D3913"/>
    <w:rsid w:val="00660A52"/>
    <w:rsid w:val="006632EB"/>
    <w:rsid w:val="00667071"/>
    <w:rsid w:val="006733FB"/>
    <w:rsid w:val="006B0108"/>
    <w:rsid w:val="006D7A08"/>
    <w:rsid w:val="006E1D92"/>
    <w:rsid w:val="00722EF2"/>
    <w:rsid w:val="0074135A"/>
    <w:rsid w:val="00767655"/>
    <w:rsid w:val="00775379"/>
    <w:rsid w:val="00775518"/>
    <w:rsid w:val="007C5CD9"/>
    <w:rsid w:val="007D607D"/>
    <w:rsid w:val="007F0B1E"/>
    <w:rsid w:val="007F63B8"/>
    <w:rsid w:val="00830A97"/>
    <w:rsid w:val="00895B1E"/>
    <w:rsid w:val="008A1C8B"/>
    <w:rsid w:val="008A5DB1"/>
    <w:rsid w:val="008A703D"/>
    <w:rsid w:val="008C7304"/>
    <w:rsid w:val="008E3A2D"/>
    <w:rsid w:val="008E696F"/>
    <w:rsid w:val="008F35BE"/>
    <w:rsid w:val="00913027"/>
    <w:rsid w:val="00924404"/>
    <w:rsid w:val="009327E4"/>
    <w:rsid w:val="009A0C50"/>
    <w:rsid w:val="009C5583"/>
    <w:rsid w:val="009C5B19"/>
    <w:rsid w:val="009D06DA"/>
    <w:rsid w:val="009D0775"/>
    <w:rsid w:val="00A03DE1"/>
    <w:rsid w:val="00A05EC3"/>
    <w:rsid w:val="00A30BE7"/>
    <w:rsid w:val="00A30FAD"/>
    <w:rsid w:val="00A4601C"/>
    <w:rsid w:val="00A63772"/>
    <w:rsid w:val="00A66F96"/>
    <w:rsid w:val="00A903A7"/>
    <w:rsid w:val="00AA1A38"/>
    <w:rsid w:val="00AA4C3B"/>
    <w:rsid w:val="00AB7C40"/>
    <w:rsid w:val="00AE6C48"/>
    <w:rsid w:val="00AF32E1"/>
    <w:rsid w:val="00B1583C"/>
    <w:rsid w:val="00B16EEC"/>
    <w:rsid w:val="00B23743"/>
    <w:rsid w:val="00B35C65"/>
    <w:rsid w:val="00B67241"/>
    <w:rsid w:val="00BA4EE0"/>
    <w:rsid w:val="00BA748F"/>
    <w:rsid w:val="00BE1116"/>
    <w:rsid w:val="00C15E1D"/>
    <w:rsid w:val="00C30221"/>
    <w:rsid w:val="00C44844"/>
    <w:rsid w:val="00C45438"/>
    <w:rsid w:val="00C509FE"/>
    <w:rsid w:val="00C76CDB"/>
    <w:rsid w:val="00C9375E"/>
    <w:rsid w:val="00CB2B05"/>
    <w:rsid w:val="00CB3972"/>
    <w:rsid w:val="00CB3EAC"/>
    <w:rsid w:val="00CF02EF"/>
    <w:rsid w:val="00D01446"/>
    <w:rsid w:val="00D05B9C"/>
    <w:rsid w:val="00D16722"/>
    <w:rsid w:val="00D17BF4"/>
    <w:rsid w:val="00D44E65"/>
    <w:rsid w:val="00D45F52"/>
    <w:rsid w:val="00D81A73"/>
    <w:rsid w:val="00D96D0C"/>
    <w:rsid w:val="00DA0D49"/>
    <w:rsid w:val="00DC7730"/>
    <w:rsid w:val="00DE6073"/>
    <w:rsid w:val="00E2528A"/>
    <w:rsid w:val="00E31112"/>
    <w:rsid w:val="00E45EB7"/>
    <w:rsid w:val="00E5220B"/>
    <w:rsid w:val="00E76EF8"/>
    <w:rsid w:val="00E82BF3"/>
    <w:rsid w:val="00EB7C75"/>
    <w:rsid w:val="00EC3E0E"/>
    <w:rsid w:val="00ED6406"/>
    <w:rsid w:val="00EE0250"/>
    <w:rsid w:val="00EE42CE"/>
    <w:rsid w:val="00EE5C68"/>
    <w:rsid w:val="00F6498B"/>
    <w:rsid w:val="00F9351F"/>
    <w:rsid w:val="00FA4028"/>
    <w:rsid w:val="00FD279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B413F-DAA8-45C4-8A86-2BAB2E7F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5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F768-F19B-4470-8505-0C7DFC89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55</cp:revision>
  <cp:lastPrinted>2020-01-24T06:07:00Z</cp:lastPrinted>
  <dcterms:created xsi:type="dcterms:W3CDTF">2019-10-21T08:34:00Z</dcterms:created>
  <dcterms:modified xsi:type="dcterms:W3CDTF">2022-01-20T13:20:00Z</dcterms:modified>
</cp:coreProperties>
</file>