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2A9921E4" w:rsidR="00CD7410" w:rsidRPr="00455A75" w:rsidRDefault="00CD7410" w:rsidP="003A2001">
      <w:pPr>
        <w:shd w:val="clear" w:color="auto" w:fill="FFFFFF"/>
        <w:spacing w:line="276" w:lineRule="auto"/>
        <w:ind w:right="180" w:firstLine="51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</w:t>
      </w:r>
      <w:r w:rsidR="007D4784" w:rsidRPr="007D4784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744B01" w:rsidRPr="00744B01">
        <w:rPr>
          <w:rFonts w:ascii="GHEA Grapalat" w:hAnsi="GHEA Grapalat"/>
          <w:sz w:val="24"/>
          <w:szCs w:val="24"/>
          <w:lang w:val="hy-AM"/>
        </w:rPr>
        <w:t>-</w:t>
      </w:r>
      <w:r w:rsidR="007D4784" w:rsidRPr="005E7431">
        <w:rPr>
          <w:rFonts w:ascii="GHEA Grapalat" w:hAnsi="GHEA Grapalat"/>
          <w:sz w:val="24"/>
          <w:szCs w:val="24"/>
          <w:lang w:val="hy-AM"/>
        </w:rPr>
        <w:t>Ղ</w:t>
      </w:r>
      <w:r w:rsidR="00D80A3C">
        <w:rPr>
          <w:rFonts w:ascii="GHEA Grapalat" w:hAnsi="GHEA Grapalat"/>
          <w:sz w:val="24"/>
          <w:szCs w:val="24"/>
          <w:lang w:val="hy-AM"/>
        </w:rPr>
        <w:t>3</w:t>
      </w:r>
      <w:r w:rsidR="007D4784" w:rsidRPr="005E7431">
        <w:rPr>
          <w:rFonts w:ascii="GHEA Grapalat" w:hAnsi="GHEA Grapalat"/>
          <w:sz w:val="24"/>
          <w:szCs w:val="24"/>
          <w:lang w:val="hy-AM"/>
        </w:rPr>
        <w:t>-</w:t>
      </w:r>
      <w:r w:rsidR="00D80A3C">
        <w:rPr>
          <w:rFonts w:ascii="GHEA Grapalat" w:hAnsi="GHEA Grapalat"/>
          <w:sz w:val="24"/>
          <w:szCs w:val="24"/>
          <w:lang w:val="hy-AM"/>
        </w:rPr>
        <w:t>1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AB13C2" w:rsidRPr="008802B3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AB13C2" w:rsidRPr="00AB13C2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9F3F41">
        <w:rPr>
          <w:rFonts w:ascii="GHEA Grapalat" w:hAnsi="GHEA Grapalat"/>
          <w:iCs/>
          <w:sz w:val="24"/>
          <w:szCs w:val="24"/>
          <w:lang w:val="hy-AM"/>
        </w:rPr>
        <w:t>Կոմիտաս պող</w:t>
      </w:r>
      <w:r w:rsidR="00AB13C2" w:rsidRPr="008802B3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9F3F41" w:rsidRPr="00B768E7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 xml:space="preserve">  </w:t>
      </w:r>
      <w:r w:rsidR="00AB13C2" w:rsidRPr="008802B3">
        <w:rPr>
          <w:rFonts w:ascii="GHEA Grapalat" w:eastAsia="MS Mincho" w:hAnsi="GHEA Grapalat" w:cs="MS Mincho"/>
          <w:iCs/>
          <w:sz w:val="24"/>
          <w:szCs w:val="24"/>
          <w:lang w:val="hy-AM"/>
        </w:rPr>
        <w:t>9/2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16301E1F" w:rsidR="00CD7410" w:rsidRDefault="005A0A5F" w:rsidP="003A2001">
      <w:pPr>
        <w:shd w:val="clear" w:color="auto" w:fill="FFFFFF"/>
        <w:spacing w:line="276" w:lineRule="auto"/>
        <w:ind w:right="299" w:firstLine="42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>իրավական աջակցության և փա</w:t>
      </w:r>
      <w:r w:rsidR="00D80A3C">
        <w:rPr>
          <w:rFonts w:ascii="GHEA Grapalat" w:hAnsi="GHEA Grapalat"/>
          <w:sz w:val="24"/>
          <w:szCs w:val="24"/>
          <w:lang w:val="hy-AM" w:eastAsia="hy-AM"/>
        </w:rPr>
        <w:t xml:space="preserve">ստաթղթաշրջանառության վարչության </w:t>
      </w:r>
      <w:r w:rsidR="00AB13C2" w:rsidRPr="007D4784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AB13C2" w:rsidRPr="00455A75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AB13C2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AB13C2" w:rsidRPr="00744B01">
        <w:rPr>
          <w:rFonts w:ascii="GHEA Grapalat" w:hAnsi="GHEA Grapalat"/>
          <w:sz w:val="24"/>
          <w:szCs w:val="24"/>
          <w:lang w:val="hy-AM"/>
        </w:rPr>
        <w:t>-</w:t>
      </w:r>
      <w:r w:rsidR="00AB13C2" w:rsidRPr="005E7431">
        <w:rPr>
          <w:rFonts w:ascii="GHEA Grapalat" w:hAnsi="GHEA Grapalat"/>
          <w:sz w:val="24"/>
          <w:szCs w:val="24"/>
          <w:lang w:val="hy-AM"/>
        </w:rPr>
        <w:t>Ղ</w:t>
      </w:r>
      <w:r w:rsidR="00D80A3C">
        <w:rPr>
          <w:rFonts w:ascii="GHEA Grapalat" w:hAnsi="GHEA Grapalat"/>
          <w:sz w:val="24"/>
          <w:szCs w:val="24"/>
          <w:lang w:val="hy-AM"/>
        </w:rPr>
        <w:t>3</w:t>
      </w:r>
      <w:r w:rsidR="00AB13C2" w:rsidRPr="005E7431">
        <w:rPr>
          <w:rFonts w:ascii="GHEA Grapalat" w:hAnsi="GHEA Grapalat"/>
          <w:sz w:val="24"/>
          <w:szCs w:val="24"/>
          <w:lang w:val="hy-AM"/>
        </w:rPr>
        <w:t>-</w:t>
      </w:r>
      <w:r w:rsidR="00D80A3C">
        <w:rPr>
          <w:rFonts w:ascii="GHEA Grapalat" w:hAnsi="GHEA Grapalat"/>
          <w:sz w:val="24"/>
          <w:szCs w:val="24"/>
          <w:lang w:val="hy-AM"/>
        </w:rPr>
        <w:t>1</w:t>
      </w:r>
      <w:r w:rsidR="00AB13C2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6255D0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25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CF36AF2" w14:textId="3476E7ED" w:rsidR="003A5929" w:rsidRDefault="00E12BFB" w:rsidP="003A2001">
      <w:pPr>
        <w:shd w:val="clear" w:color="auto" w:fill="FFFFFF"/>
        <w:spacing w:line="276" w:lineRule="auto"/>
        <w:ind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r w:rsidR="00B1283F" w:rsidRPr="00B1283F">
        <w:rPr>
          <w:rStyle w:val="Hyperlink"/>
          <w:rFonts w:ascii="GHEA Grapalat" w:hAnsi="GHEA Grapalat" w:cs="Arial"/>
          <w:sz w:val="24"/>
          <w:szCs w:val="24"/>
          <w:lang w:val="hy-AM"/>
        </w:rPr>
        <w:t>https://cso.gov.am/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</w:t>
      </w:r>
      <w:r w:rsidR="00A35D00">
        <w:rPr>
          <w:rFonts w:ascii="GHEA Grapalat" w:eastAsia="Sylfaen" w:hAnsi="GHEA Grapalat" w:cs="Sylfaen"/>
          <w:sz w:val="24"/>
          <w:lang w:val="hy-AM"/>
        </w:rPr>
        <w:t xml:space="preserve">` </w:t>
      </w:r>
      <w:r w:rsidRPr="00DE67D7">
        <w:rPr>
          <w:rFonts w:ascii="GHEA Grapalat" w:eastAsia="Sylfaen" w:hAnsi="GHEA Grapalat" w:cs="Sylfaen"/>
          <w:sz w:val="24"/>
          <w:lang w:val="hy-AM"/>
        </w:rPr>
        <w:t>202</w:t>
      </w:r>
      <w:r w:rsidR="0092011A">
        <w:rPr>
          <w:rFonts w:ascii="GHEA Grapalat" w:eastAsia="Sylfaen" w:hAnsi="GHEA Grapalat" w:cs="Sylfaen"/>
          <w:sz w:val="24"/>
          <w:lang w:val="hy-AM"/>
        </w:rPr>
        <w:t>5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 թվականի </w:t>
      </w:r>
      <w:r w:rsidR="002E716C">
        <w:rPr>
          <w:rFonts w:ascii="GHEA Grapalat" w:eastAsia="Sylfaen" w:hAnsi="GHEA Grapalat" w:cs="Sylfaen"/>
          <w:sz w:val="24"/>
          <w:lang w:val="hy-AM"/>
        </w:rPr>
        <w:t>սեպտեմբերի 15</w:t>
      </w:r>
      <w:r w:rsidR="00495257">
        <w:rPr>
          <w:rFonts w:ascii="GHEA Grapalat" w:eastAsia="Sylfaen" w:hAnsi="GHEA Grapalat" w:cs="Sylfaen"/>
          <w:sz w:val="24"/>
          <w:lang w:val="hy-AM"/>
        </w:rPr>
        <w:t xml:space="preserve">-ից մինչև </w:t>
      </w:r>
      <w:r w:rsidR="002E716C">
        <w:rPr>
          <w:rFonts w:ascii="GHEA Grapalat" w:eastAsia="Sylfaen" w:hAnsi="GHEA Grapalat" w:cs="Sylfaen"/>
          <w:sz w:val="24"/>
          <w:lang w:val="hy-AM"/>
        </w:rPr>
        <w:t>սեպտեմբերի 22</w:t>
      </w:r>
      <w:r w:rsidR="002B07DE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>ը</w:t>
      </w:r>
      <w:r w:rsidR="00495257">
        <w:rPr>
          <w:rFonts w:ascii="GHEA Grapalat" w:eastAsia="Sylfaen" w:hAnsi="GHEA Grapalat" w:cs="Sylfaen"/>
          <w:sz w:val="24"/>
          <w:lang w:val="hy-AM"/>
        </w:rPr>
        <w:t xml:space="preserve"> ներառյալ</w:t>
      </w:r>
      <w:r w:rsidR="004F20D6">
        <w:rPr>
          <w:rFonts w:ascii="GHEA Grapalat" w:eastAsia="Sylfaen" w:hAnsi="GHEA Grapalat" w:cs="Sylfaen"/>
          <w:sz w:val="24"/>
          <w:lang w:val="hy-AM"/>
        </w:rPr>
        <w:t xml:space="preserve">՝ </w:t>
      </w:r>
      <w:r w:rsidR="004F20D6" w:rsidRPr="00DE67D7">
        <w:rPr>
          <w:rFonts w:ascii="GHEA Grapalat" w:eastAsia="Sylfaen" w:hAnsi="GHEA Grapalat" w:cs="Sylfaen"/>
          <w:sz w:val="24"/>
          <w:lang w:val="hy-AM"/>
        </w:rPr>
        <w:t>քսանչորսժամյա ռեժիմով</w:t>
      </w:r>
      <w:r w:rsidR="00A60BE3">
        <w:rPr>
          <w:rFonts w:ascii="GHEA Grapalat" w:eastAsia="Sylfaen" w:hAnsi="GHEA Grapalat" w:cs="Sylfaen"/>
          <w:sz w:val="24"/>
          <w:lang w:val="hy-AM"/>
        </w:rPr>
        <w:t>:</w:t>
      </w:r>
    </w:p>
    <w:p w14:paraId="055F8A2A" w14:textId="36E43B84" w:rsidR="00E12BFB" w:rsidRPr="00103A23" w:rsidRDefault="003A5929" w:rsidP="003A2001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103A23">
        <w:rPr>
          <w:rFonts w:ascii="GHEA Grapalat" w:eastAsia="Sylfaen" w:hAnsi="GHEA Grapalat" w:cs="Sylfaen"/>
          <w:sz w:val="24"/>
          <w:szCs w:val="24"/>
          <w:lang w:val="hy-AM"/>
        </w:rPr>
        <w:t>Անհրաժեշտ է կցել</w:t>
      </w:r>
      <w:r w:rsidR="001E7849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հետևյալ</w:t>
      </w:r>
      <w:r w:rsidR="00E12BFB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փաստաթղթեր</w:t>
      </w:r>
      <w:r w:rsidR="001E7849" w:rsidRPr="00103A23">
        <w:rPr>
          <w:rFonts w:ascii="GHEA Grapalat" w:eastAsia="Sylfaen" w:hAnsi="GHEA Grapalat" w:cs="Sylfaen"/>
          <w:sz w:val="24"/>
          <w:szCs w:val="24"/>
          <w:lang w:val="hy-AM"/>
        </w:rPr>
        <w:t>ը՝</w:t>
      </w:r>
      <w:r w:rsidR="00E12BFB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</w:p>
    <w:p w14:paraId="160E4B5B" w14:textId="3D6D9C21" w:rsidR="003A2001" w:rsidRDefault="00103A23" w:rsidP="003A2001">
      <w:pPr>
        <w:pStyle w:val="ListParagraph"/>
        <w:numPr>
          <w:ilvl w:val="0"/>
          <w:numId w:val="35"/>
        </w:numPr>
        <w:shd w:val="clear" w:color="auto" w:fill="FFFFFF"/>
        <w:spacing w:line="276" w:lineRule="auto"/>
        <w:ind w:right="299" w:firstLine="0"/>
        <w:rPr>
          <w:rStyle w:val="m-list-searchresult-item-text"/>
          <w:rFonts w:ascii="GHEA Grapalat" w:hAnsi="GHEA Grapalat" w:cs="Arial"/>
          <w:sz w:val="24"/>
          <w:szCs w:val="24"/>
        </w:rPr>
      </w:pP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t>դիմումը (ձևը լրացվում է էլեկտրոնային եղանակով),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2. ինքնակենսագրությունը (ձևը լրացվում է էլեկտրոնային եղանակով),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3. 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4. բարձրագույն կրթությունը հավաստող փաստաթղթի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5. 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 xml:space="preserve">6. արական սեռի անձինք՝ զինվորական գրքույկի կամ դրան փոխարինող 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lastRenderedPageBreak/>
        <w:t>ժամանակավոր զորակոչային տեղամասի կցագրման վկայականի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7. լուսանկար` 3×4 սմ չափի։</w:t>
      </w:r>
    </w:p>
    <w:p w14:paraId="29BDABD2" w14:textId="2F8821FB" w:rsidR="00103A23" w:rsidRPr="003A2001" w:rsidRDefault="00D5648A" w:rsidP="003A2001">
      <w:pPr>
        <w:pStyle w:val="NormalWeb"/>
        <w:spacing w:line="276" w:lineRule="auto"/>
        <w:ind w:firstLine="180"/>
        <w:jc w:val="both"/>
        <w:rPr>
          <w:rFonts w:ascii="GHEA Grapalat" w:hAnsi="GHEA Grapalat" w:cs="Arial"/>
          <w:lang w:val="hy-AM"/>
        </w:rPr>
      </w:pPr>
      <w:r w:rsidRPr="003A2001">
        <w:rPr>
          <w:rFonts w:ascii="GHEA Grapalat" w:hAnsi="GHEA Grapalat" w:cs="Arial"/>
          <w:lang w:val="hy-AM"/>
        </w:rPr>
        <w:t xml:space="preserve">    </w:t>
      </w:r>
      <w:r w:rsidR="00103A23" w:rsidRPr="003A2001">
        <w:rPr>
          <w:rFonts w:ascii="GHEA Grapalat" w:hAnsi="GHEA Grapalat" w:cs="Arial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1B4A42E5" w14:textId="66408113" w:rsidR="001E7849" w:rsidRPr="003A2001" w:rsidRDefault="00D5648A" w:rsidP="003A2001">
      <w:pPr>
        <w:pStyle w:val="NormalWeb"/>
        <w:spacing w:line="276" w:lineRule="auto"/>
        <w:ind w:firstLine="18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</w:t>
      </w:r>
      <w:r w:rsidR="001E7849" w:rsidRPr="00652157">
        <w:rPr>
          <w:rFonts w:ascii="GHEA Grapalat" w:hAnsi="GHEA Grapalat" w:cs="Arial"/>
          <w:lang w:val="hy-AM"/>
        </w:rPr>
        <w:t>Քաղաքացիները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Pr="003A2001">
        <w:rPr>
          <w:rFonts w:ascii="GHEA Grapalat" w:hAnsi="GHEA Grapalat" w:cs="Arial"/>
          <w:lang w:val="hy-AM"/>
        </w:rPr>
        <w:t>թ</w:t>
      </w:r>
      <w:r w:rsidR="001E7849" w:rsidRPr="00652157">
        <w:rPr>
          <w:rFonts w:ascii="GHEA Grapalat" w:hAnsi="GHEA Grapalat" w:cs="Arial"/>
          <w:lang w:val="hy-AM"/>
        </w:rPr>
        <w:t>եստավորմանը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պետք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է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ներկայանան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անձնագրով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և</w:t>
      </w:r>
      <w:r w:rsidR="001E7849" w:rsidRPr="003A2001">
        <w:rPr>
          <w:rFonts w:ascii="GHEA Grapalat" w:hAnsi="GHEA Grapalat" w:cs="Arial"/>
          <w:lang w:val="hy-AM"/>
        </w:rPr>
        <w:t>/</w:t>
      </w:r>
      <w:r w:rsidR="001E7849" w:rsidRPr="00652157">
        <w:rPr>
          <w:rFonts w:ascii="GHEA Grapalat" w:hAnsi="GHEA Grapalat" w:cs="Arial"/>
          <w:lang w:val="hy-AM"/>
        </w:rPr>
        <w:t>կամ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նույնականացման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քարտով</w:t>
      </w:r>
      <w:r w:rsidR="001E7849" w:rsidRPr="003A2001">
        <w:rPr>
          <w:rFonts w:ascii="GHEA Grapalat" w:hAnsi="GHEA Grapalat" w:cs="Arial"/>
          <w:lang w:val="hy-AM"/>
        </w:rPr>
        <w:t xml:space="preserve">, </w:t>
      </w:r>
      <w:r w:rsidR="001E7849" w:rsidRPr="00652157">
        <w:rPr>
          <w:rFonts w:ascii="GHEA Grapalat" w:hAnsi="GHEA Grapalat" w:cs="Arial"/>
          <w:lang w:val="hy-AM"/>
        </w:rPr>
        <w:t>կամ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անձը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հաստատող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այլ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փաստաթղթով</w:t>
      </w:r>
      <w:r w:rsidR="001E7849" w:rsidRPr="003A2001">
        <w:rPr>
          <w:rFonts w:ascii="GHEA Grapalat" w:hAnsi="GHEA Grapalat" w:cs="Arial"/>
          <w:lang w:val="hy-AM"/>
        </w:rPr>
        <w:t xml:space="preserve"> (</w:t>
      </w:r>
      <w:r w:rsidR="001E7849" w:rsidRPr="00652157">
        <w:rPr>
          <w:rFonts w:ascii="GHEA Grapalat" w:hAnsi="GHEA Grapalat" w:cs="Arial"/>
          <w:lang w:val="hy-AM"/>
        </w:rPr>
        <w:t>ՀՀ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ոստիկանության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կողմից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ժամանակավորապես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տրվող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անձը</w:t>
      </w:r>
      <w:r w:rsidR="001E7849" w:rsidRPr="003A2001">
        <w:rPr>
          <w:rFonts w:ascii="GHEA Grapalat" w:hAnsi="GHEA Grapalat" w:cs="Arial"/>
          <w:lang w:val="hy-AM"/>
        </w:rPr>
        <w:t xml:space="preserve"> (</w:t>
      </w:r>
      <w:r w:rsidR="001E7849" w:rsidRPr="00652157">
        <w:rPr>
          <w:rFonts w:ascii="GHEA Grapalat" w:hAnsi="GHEA Grapalat" w:cs="Arial"/>
          <w:lang w:val="hy-AM"/>
        </w:rPr>
        <w:t>ինքնությունը</w:t>
      </w:r>
      <w:r w:rsidR="001E7849" w:rsidRPr="003A2001">
        <w:rPr>
          <w:rFonts w:ascii="GHEA Grapalat" w:hAnsi="GHEA Grapalat" w:cs="Arial"/>
          <w:lang w:val="hy-AM"/>
        </w:rPr>
        <w:t xml:space="preserve">) </w:t>
      </w:r>
      <w:r w:rsidR="001E7849" w:rsidRPr="00652157">
        <w:rPr>
          <w:rFonts w:ascii="GHEA Grapalat" w:hAnsi="GHEA Grapalat" w:cs="Arial"/>
          <w:lang w:val="hy-AM"/>
        </w:rPr>
        <w:t>հաստատող</w:t>
      </w:r>
      <w:r w:rsidR="001E7849" w:rsidRPr="003A2001">
        <w:rPr>
          <w:rFonts w:ascii="GHEA Grapalat" w:hAnsi="GHEA Grapalat" w:cs="Arial"/>
          <w:lang w:val="hy-AM"/>
        </w:rPr>
        <w:t xml:space="preserve"> </w:t>
      </w:r>
      <w:r w:rsidR="001E7849" w:rsidRPr="00652157">
        <w:rPr>
          <w:rFonts w:ascii="GHEA Grapalat" w:hAnsi="GHEA Grapalat" w:cs="Arial"/>
          <w:lang w:val="hy-AM"/>
        </w:rPr>
        <w:t>փաստաթուղթ</w:t>
      </w:r>
      <w:r w:rsidR="001E7849" w:rsidRPr="003A2001">
        <w:rPr>
          <w:rFonts w:ascii="GHEA Grapalat" w:hAnsi="GHEA Grapalat" w:cs="Arial"/>
          <w:lang w:val="hy-AM"/>
        </w:rPr>
        <w:t>)։</w:t>
      </w:r>
    </w:p>
    <w:p w14:paraId="101792FA" w14:textId="26878E0B" w:rsidR="00103A23" w:rsidRPr="003A2001" w:rsidRDefault="00103A23" w:rsidP="003A2001">
      <w:pPr>
        <w:pStyle w:val="NormalWeb"/>
        <w:spacing w:line="276" w:lineRule="auto"/>
        <w:ind w:firstLine="180"/>
        <w:jc w:val="both"/>
        <w:rPr>
          <w:rFonts w:ascii="GHEA Grapalat" w:hAnsi="GHEA Grapalat" w:cs="Arial"/>
          <w:b/>
          <w:lang w:val="hy-AM"/>
        </w:rPr>
      </w:pPr>
      <w:r w:rsidRPr="00B1283F">
        <w:rPr>
          <w:rFonts w:ascii="GHEA Grapalat" w:hAnsi="GHEA Grapalat"/>
          <w:b/>
          <w:lang w:val="hy-AM"/>
        </w:rPr>
        <w:t>Փաստաթղթերն</w:t>
      </w:r>
      <w:r w:rsidRPr="00B1283F">
        <w:rPr>
          <w:rFonts w:ascii="GHEA Grapalat" w:hAnsi="GHEA Grapalat" w:cs="Arial"/>
          <w:b/>
          <w:lang w:val="hy-AM"/>
        </w:rPr>
        <w:t xml:space="preserve"> </w:t>
      </w:r>
      <w:r w:rsidRPr="00B1283F">
        <w:rPr>
          <w:rFonts w:ascii="GHEA Grapalat" w:hAnsi="GHEA Grapalat"/>
          <w:b/>
          <w:lang w:val="hy-AM"/>
        </w:rPr>
        <w:t>առցանց</w:t>
      </w:r>
      <w:r w:rsidRPr="00B1283F">
        <w:rPr>
          <w:rFonts w:ascii="GHEA Grapalat" w:hAnsi="GHEA Grapalat" w:cs="Arial"/>
          <w:b/>
          <w:lang w:val="hy-AM"/>
        </w:rPr>
        <w:t xml:space="preserve"> </w:t>
      </w:r>
      <w:r w:rsidRPr="00B1283F">
        <w:rPr>
          <w:rFonts w:ascii="GHEA Grapalat" w:hAnsi="GHEA Grapalat"/>
          <w:b/>
          <w:lang w:val="hy-AM"/>
        </w:rPr>
        <w:t>ներկայացնելու</w:t>
      </w:r>
      <w:r w:rsidRPr="00B1283F">
        <w:rPr>
          <w:rFonts w:ascii="GHEA Grapalat" w:hAnsi="GHEA Grapalat" w:cs="Arial"/>
          <w:b/>
          <w:lang w:val="hy-AM"/>
        </w:rPr>
        <w:t xml:space="preserve"> </w:t>
      </w:r>
      <w:r w:rsidRPr="00B1283F">
        <w:rPr>
          <w:rFonts w:ascii="GHEA Grapalat" w:hAnsi="GHEA Grapalat"/>
          <w:b/>
          <w:lang w:val="hy-AM"/>
        </w:rPr>
        <w:t>ընթացակարգ</w:t>
      </w:r>
    </w:p>
    <w:p w14:paraId="0416F6D9" w14:textId="19A4DE1F" w:rsidR="003A2001" w:rsidRPr="003A2001" w:rsidRDefault="00103A23" w:rsidP="003A2001">
      <w:pPr>
        <w:pStyle w:val="NormalWeb"/>
        <w:spacing w:line="276" w:lineRule="auto"/>
        <w:ind w:firstLine="180"/>
        <w:jc w:val="both"/>
        <w:rPr>
          <w:rFonts w:ascii="GHEA Grapalat" w:hAnsi="GHEA Grapalat" w:cs="Arial"/>
          <w:lang w:val="hy-AM"/>
        </w:rPr>
      </w:pPr>
      <w:r w:rsidRPr="00652157">
        <w:rPr>
          <w:rFonts w:ascii="GHEA Grapalat" w:hAnsi="GHEA Grapalat" w:cs="Arial"/>
          <w:lang w:val="hy-AM"/>
        </w:rPr>
        <w:t>Մրցույթին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մասնակցելու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դիմումներն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ընդունվում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եղանակով՝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Քաղաքացիական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ծառայության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գրասենյակի</w:t>
      </w:r>
      <w:r w:rsidRPr="003A2001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կայքէջի՝</w:t>
      </w:r>
      <w:r w:rsidRPr="003A2001">
        <w:rPr>
          <w:rFonts w:ascii="GHEA Grapalat" w:hAnsi="GHEA Grapalat" w:cs="Arial"/>
          <w:lang w:val="hy-AM"/>
        </w:rPr>
        <w:t xml:space="preserve"> </w:t>
      </w:r>
      <w:hyperlink r:id="rId5" w:history="1">
        <w:r w:rsidRPr="00B1283F">
          <w:rPr>
            <w:rFonts w:ascii="GHEA Grapalat" w:hAnsi="GHEA Grapalat" w:cs="Arial"/>
            <w:lang w:val="hy-AM"/>
          </w:rPr>
          <w:t>https://cso.gov.am/</w:t>
        </w:r>
      </w:hyperlink>
      <w:r w:rsidRPr="00B1283F">
        <w:rPr>
          <w:rFonts w:ascii="GHEA Grapalat" w:hAnsi="GHEA Grapalat" w:cs="Arial"/>
          <w:lang w:val="hy-AM"/>
        </w:rPr>
        <w:t xml:space="preserve"> միջոցով:</w:t>
      </w:r>
      <w:r w:rsidRPr="00B1283F">
        <w:rPr>
          <w:rFonts w:ascii="GHEA Grapalat" w:hAnsi="GHEA Grapalat" w:cs="Arial"/>
          <w:lang w:val="hy-AM"/>
        </w:rPr>
        <w:br/>
        <w:t xml:space="preserve">Էլեկտրոնային եղանակով դիմում ներկայացնելու համար անհրաժեշտ է այցելել </w:t>
      </w:r>
      <w:hyperlink r:id="rId6" w:history="1">
        <w:r w:rsidRPr="00B1283F">
          <w:rPr>
            <w:rFonts w:ascii="GHEA Grapalat" w:hAnsi="GHEA Grapalat" w:cs="Arial"/>
            <w:lang w:val="hy-AM"/>
          </w:rPr>
          <w:t>https://cso.gov.am/</w:t>
        </w:r>
      </w:hyperlink>
      <w:r w:rsidRPr="00B1283F">
        <w:rPr>
          <w:rFonts w:ascii="GHEA Grapalat" w:hAnsi="GHEA Grapalat" w:cs="Arial"/>
          <w:lang w:val="hy-AM"/>
        </w:rPr>
        <w:t xml:space="preserve"> կայքէջի «Գլխավոր» էջի «Մրցույթների հայտարարություններ» բաժնի </w:t>
      </w:r>
      <w:r w:rsidRPr="003A2001">
        <w:rPr>
          <w:rFonts w:ascii="GHEA Grapalat" w:hAnsi="GHEA Grapalat" w:cs="Arial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Ղեկավար</w:t>
      </w:r>
      <w:r w:rsidR="00B1283F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="00B1283F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մասնագիտական</w:t>
      </w:r>
      <w:r w:rsidRPr="003A2001">
        <w:rPr>
          <w:rFonts w:ascii="GHEA Grapalat" w:hAnsi="GHEA Grapalat" w:cs="Arial"/>
          <w:lang w:val="hy-AM"/>
        </w:rPr>
        <w:t>»</w:t>
      </w:r>
      <w:r w:rsidR="00B1283F">
        <w:rPr>
          <w:rFonts w:ascii="GHEA Grapalat" w:hAnsi="GHEA Grapalat" w:cs="Arial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ենթաբաժին</w:t>
      </w:r>
      <w:r w:rsidRPr="003A2001">
        <w:rPr>
          <w:rFonts w:ascii="GHEA Grapalat" w:hAnsi="GHEA Grapalat" w:cs="Arial"/>
          <w:lang w:val="hy-AM"/>
        </w:rPr>
        <w:t>:</w:t>
      </w:r>
    </w:p>
    <w:p w14:paraId="68FF5FFA" w14:textId="00088A66" w:rsidR="00A35D00" w:rsidRPr="00A35D00" w:rsidRDefault="00A35D00" w:rsidP="003A2001">
      <w:pPr>
        <w:pStyle w:val="NormalWeb"/>
        <w:spacing w:line="276" w:lineRule="auto"/>
        <w:ind w:firstLine="180"/>
        <w:jc w:val="both"/>
        <w:rPr>
          <w:rFonts w:ascii="GHEA Grapalat" w:hAnsi="GHEA Grapalat" w:cs="Arial"/>
          <w:lang w:val="hy-AM"/>
        </w:rPr>
      </w:pPr>
      <w:r w:rsidRPr="00A35D00">
        <w:rPr>
          <w:rFonts w:ascii="GHEA Grapalat" w:hAnsi="GHEA Grapalat" w:cs="Arial"/>
          <w:lang w:val="hy-AM"/>
        </w:rPr>
        <w:t>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են «Մուտք» և «Գրանցվել» պատուհանները: «Գրանցվել» պատուհանը լրացվում է այն դեպքում, եթե առաջին անգամ է դիմում ներկայացվում վերոնշյալ կայքէջի միջոցով: Գրանցված լինելու դեպքում անհրաժեշտ է լրացնել էլեկտրոնային փոստի հասցեն (այն էլեկտրոնային փոստի հասցեն, որով գրանցվել է) և գաղտնաբառը, ապա սեղմել «Մուտք» ստեղնը:</w:t>
      </w:r>
    </w:p>
    <w:p w14:paraId="2811DB3B" w14:textId="72805E6D" w:rsidR="00A35D00" w:rsidRPr="00A35D00" w:rsidRDefault="003A2001" w:rsidP="003A2001">
      <w:pPr>
        <w:pStyle w:val="NormalWeb"/>
        <w:spacing w:line="276" w:lineRule="auto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</w:t>
      </w:r>
      <w:r w:rsidR="00A35D00" w:rsidRPr="00A35D00">
        <w:rPr>
          <w:rFonts w:ascii="GHEA Grapalat" w:hAnsi="GHEA Grapalat" w:cs="Arial"/>
          <w:lang w:val="hy-AM"/>
        </w:rPr>
        <w:t>Հաջորդ քայլով անհրաժեշտ է բացված պատուհանի վերևի աջ անկյունում՝ «Իմ էջը» բաժնում</w:t>
      </w:r>
      <w:r w:rsidR="00A35D00" w:rsidRPr="00A35D00">
        <w:rPr>
          <w:rFonts w:ascii="GHEA Grapalat" w:hAnsi="GHEA Grapalat" w:cs="Arial"/>
          <w:iCs/>
          <w:lang w:val="hy-AM"/>
        </w:rPr>
        <w:t xml:space="preserve"> («Ծանուցումներ» (զանգակ նշանի տեսքով է)</w:t>
      </w:r>
      <w:r w:rsidR="00A35D00" w:rsidRPr="00A35D00">
        <w:rPr>
          <w:rFonts w:ascii="Calibri" w:hAnsi="Calibri" w:cs="Calibri"/>
          <w:iCs/>
          <w:lang w:val="hy-AM"/>
        </w:rPr>
        <w:t> 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բաժնի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կողքը</w:t>
      </w:r>
      <w:r w:rsidR="00A35D00" w:rsidRPr="00A35D00">
        <w:rPr>
          <w:rFonts w:ascii="GHEA Grapalat" w:hAnsi="GHEA Grapalat" w:cs="Arial"/>
          <w:iCs/>
          <w:lang w:val="hy-AM"/>
        </w:rPr>
        <w:t xml:space="preserve">), </w:t>
      </w:r>
      <w:r w:rsidR="00A35D00" w:rsidRPr="00A35D00">
        <w:rPr>
          <w:rFonts w:ascii="GHEA Grapalat" w:hAnsi="GHEA Grapalat" w:cs="GHEA Grapalat"/>
          <w:iCs/>
          <w:lang w:val="hy-AM"/>
        </w:rPr>
        <w:t>լրացնել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անձնական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տվյալները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և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«Կրթություն»</w:t>
      </w:r>
      <w:r w:rsidR="00A35D00" w:rsidRPr="00A35D00">
        <w:rPr>
          <w:rFonts w:ascii="GHEA Grapalat" w:hAnsi="GHEA Grapalat" w:cs="Arial"/>
          <w:iCs/>
          <w:lang w:val="hy-AM"/>
        </w:rPr>
        <w:t xml:space="preserve">, </w:t>
      </w:r>
      <w:r w:rsidR="00A35D00" w:rsidRPr="00A35D00">
        <w:rPr>
          <w:rFonts w:ascii="GHEA Grapalat" w:hAnsi="GHEA Grapalat" w:cs="GHEA Grapalat"/>
          <w:iCs/>
          <w:lang w:val="hy-AM"/>
        </w:rPr>
        <w:t>«Օտար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լեզուներ»</w:t>
      </w:r>
      <w:r w:rsidR="00A35D00" w:rsidRPr="00A35D00">
        <w:rPr>
          <w:rFonts w:ascii="GHEA Grapalat" w:hAnsi="GHEA Grapalat" w:cs="Arial"/>
          <w:iCs/>
          <w:lang w:val="hy-AM"/>
        </w:rPr>
        <w:t xml:space="preserve">, </w:t>
      </w:r>
      <w:r w:rsidR="00A35D00" w:rsidRPr="00A35D00">
        <w:rPr>
          <w:rFonts w:ascii="GHEA Grapalat" w:hAnsi="GHEA Grapalat" w:cs="GHEA Grapalat"/>
          <w:iCs/>
          <w:lang w:val="hy-AM"/>
        </w:rPr>
        <w:t>«Համակարգչային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ծրագրեր»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բաժինները</w:t>
      </w:r>
      <w:r w:rsidR="00A35D00" w:rsidRPr="00A35D00">
        <w:rPr>
          <w:rFonts w:ascii="GHEA Grapalat" w:hAnsi="GHEA Grapalat" w:cs="Arial"/>
          <w:iCs/>
          <w:lang w:val="hy-AM"/>
        </w:rPr>
        <w:t xml:space="preserve">, </w:t>
      </w:r>
      <w:r w:rsidR="00A35D00" w:rsidRPr="00A35D00">
        <w:rPr>
          <w:rFonts w:ascii="GHEA Grapalat" w:hAnsi="GHEA Grapalat" w:cs="GHEA Grapalat"/>
          <w:iCs/>
          <w:lang w:val="hy-AM"/>
        </w:rPr>
        <w:t>պարտադիր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լրացման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ենթակա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բոլոր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դաշտերը</w:t>
      </w:r>
      <w:r w:rsidR="00A35D00" w:rsidRPr="00A35D00">
        <w:rPr>
          <w:rFonts w:ascii="GHEA Grapalat" w:hAnsi="GHEA Grapalat" w:cs="Arial"/>
          <w:iCs/>
          <w:lang w:val="hy-AM"/>
        </w:rPr>
        <w:t xml:space="preserve">, </w:t>
      </w:r>
      <w:r w:rsidR="00A35D00" w:rsidRPr="00A35D00">
        <w:rPr>
          <w:rFonts w:ascii="GHEA Grapalat" w:hAnsi="GHEA Grapalat" w:cs="GHEA Grapalat"/>
          <w:iCs/>
          <w:lang w:val="hy-AM"/>
        </w:rPr>
        <w:t>կցել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հայտարարության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մեջ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նշված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անհրաժեշտ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փաստաթղթերի</w:t>
      </w:r>
      <w:r w:rsidR="00A35D00" w:rsidRPr="00A35D00">
        <w:rPr>
          <w:rFonts w:ascii="GHEA Grapalat" w:hAnsi="GHEA Grapalat" w:cs="Arial"/>
          <w:iCs/>
          <w:lang w:val="hy-AM"/>
        </w:rPr>
        <w:t xml:space="preserve"> </w:t>
      </w:r>
      <w:r w:rsidR="00A35D00" w:rsidRPr="00A35D00">
        <w:rPr>
          <w:rFonts w:ascii="GHEA Grapalat" w:hAnsi="GHEA Grapalat" w:cs="GHEA Grapalat"/>
          <w:iCs/>
          <w:lang w:val="hy-AM"/>
        </w:rPr>
        <w:t>լուսապատ</w:t>
      </w:r>
      <w:r w:rsidR="00A35D00" w:rsidRPr="00A35D00">
        <w:rPr>
          <w:rFonts w:ascii="GHEA Grapalat" w:hAnsi="GHEA Grapalat" w:cs="Arial"/>
          <w:iCs/>
          <w:lang w:val="hy-AM"/>
        </w:rPr>
        <w:t>ճենները, լուսանկարը և սեղմել «Պահպանել փոփոխությունները» ստեղնը:</w:t>
      </w:r>
    </w:p>
    <w:p w14:paraId="50141F01" w14:textId="77777777" w:rsidR="00A35D00" w:rsidRPr="00A35D00" w:rsidRDefault="00A35D00" w:rsidP="003A2001">
      <w:pPr>
        <w:pStyle w:val="NormalWeb"/>
        <w:spacing w:line="276" w:lineRule="auto"/>
        <w:ind w:firstLine="180"/>
        <w:jc w:val="both"/>
        <w:rPr>
          <w:rFonts w:ascii="GHEA Grapalat" w:hAnsi="GHEA Grapalat" w:cs="Arial"/>
          <w:lang w:val="hy-AM"/>
        </w:rPr>
      </w:pPr>
      <w:r w:rsidRPr="00A35D00">
        <w:rPr>
          <w:rFonts w:ascii="GHEA Grapalat" w:hAnsi="GHEA Grapalat" w:cs="Arial"/>
          <w:iCs/>
          <w:lang w:val="hy-AM"/>
        </w:rPr>
        <w:t xml:space="preserve"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</w:t>
      </w:r>
      <w:r w:rsidRPr="00A35D00">
        <w:rPr>
          <w:rFonts w:ascii="GHEA Grapalat" w:hAnsi="GHEA Grapalat" w:cs="Arial"/>
          <w:iCs/>
          <w:lang w:val="hy-AM"/>
        </w:rPr>
        <w:lastRenderedPageBreak/>
        <w:t>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A35D00">
        <w:rPr>
          <w:rFonts w:ascii="Calibri" w:hAnsi="Calibri" w:cs="Calibri"/>
          <w:iCs/>
          <w:lang w:val="hy-AM"/>
        </w:rPr>
        <w:t> 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ծանուցում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դիմումն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ընդունվելու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մասին</w:t>
      </w:r>
      <w:r w:rsidRPr="00A35D00">
        <w:rPr>
          <w:rFonts w:ascii="GHEA Grapalat" w:hAnsi="GHEA Grapalat" w:cs="Arial"/>
          <w:iCs/>
          <w:lang w:val="hy-AM"/>
        </w:rPr>
        <w:t>:</w:t>
      </w:r>
    </w:p>
    <w:p w14:paraId="2EF64886" w14:textId="77777777" w:rsidR="00A35D00" w:rsidRPr="00A35D00" w:rsidRDefault="00A35D00" w:rsidP="003A2001">
      <w:pPr>
        <w:pStyle w:val="NormalWeb"/>
        <w:spacing w:line="276" w:lineRule="auto"/>
        <w:jc w:val="both"/>
        <w:rPr>
          <w:rFonts w:ascii="GHEA Grapalat" w:hAnsi="GHEA Grapalat" w:cs="Arial"/>
          <w:lang w:val="hy-AM"/>
        </w:rPr>
      </w:pPr>
      <w:r w:rsidRPr="00A35D00">
        <w:rPr>
          <w:rFonts w:ascii="GHEA Grapalat" w:hAnsi="GHEA Grapalat" w:cs="Arial"/>
          <w:iCs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39490A62" w14:textId="77777777" w:rsidR="00A35D00" w:rsidRPr="00A35D00" w:rsidRDefault="00A35D00" w:rsidP="003A2001">
      <w:pPr>
        <w:pStyle w:val="NormalWeb"/>
        <w:spacing w:line="276" w:lineRule="auto"/>
        <w:jc w:val="both"/>
        <w:rPr>
          <w:rFonts w:ascii="GHEA Grapalat" w:hAnsi="GHEA Grapalat" w:cs="Arial"/>
          <w:lang w:val="hy-AM"/>
        </w:rPr>
      </w:pPr>
      <w:r w:rsidRPr="00A35D00">
        <w:rPr>
          <w:rFonts w:ascii="Calibri" w:hAnsi="Calibri" w:cs="Calibri"/>
          <w:iCs/>
          <w:lang w:val="hy-AM"/>
        </w:rPr>
        <w:t> </w:t>
      </w:r>
      <w:r w:rsidRPr="00A35D00">
        <w:rPr>
          <w:rFonts w:ascii="GHEA Grapalat" w:hAnsi="GHEA Grapalat" w:cs="GHEA Grapalat"/>
          <w:iCs/>
          <w:lang w:val="hy-AM"/>
        </w:rPr>
        <w:t>ա</w:t>
      </w:r>
      <w:r w:rsidRPr="00A35D00">
        <w:rPr>
          <w:rFonts w:ascii="GHEA Grapalat" w:hAnsi="GHEA Grapalat" w:cs="Arial"/>
          <w:iCs/>
          <w:lang w:val="hy-AM"/>
        </w:rPr>
        <w:t xml:space="preserve">) </w:t>
      </w:r>
      <w:r w:rsidRPr="00A35D00">
        <w:rPr>
          <w:rFonts w:ascii="GHEA Grapalat" w:hAnsi="GHEA Grapalat" w:cs="GHEA Grapalat"/>
          <w:iCs/>
          <w:lang w:val="hy-AM"/>
        </w:rPr>
        <w:t>եթե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ակտիվ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է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«Դիմել»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ստեղնը</w:t>
      </w:r>
      <w:r w:rsidRPr="00A35D00">
        <w:rPr>
          <w:rFonts w:ascii="GHEA Grapalat" w:hAnsi="GHEA Grapalat" w:cs="Arial"/>
          <w:iCs/>
          <w:lang w:val="hy-AM"/>
        </w:rPr>
        <w:t xml:space="preserve">, </w:t>
      </w:r>
      <w:r w:rsidRPr="00A35D00">
        <w:rPr>
          <w:rFonts w:ascii="GHEA Grapalat" w:hAnsi="GHEA Grapalat" w:cs="GHEA Grapalat"/>
          <w:iCs/>
          <w:lang w:val="hy-AM"/>
        </w:rPr>
        <w:t>ապա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դիմումը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դեռևս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գրանցված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չէ</w:t>
      </w:r>
      <w:r w:rsidRPr="00A35D00">
        <w:rPr>
          <w:rFonts w:ascii="GHEA Grapalat" w:hAnsi="GHEA Grapalat" w:cs="Arial"/>
          <w:iCs/>
          <w:lang w:val="hy-AM"/>
        </w:rPr>
        <w:t>,</w:t>
      </w:r>
    </w:p>
    <w:p w14:paraId="422012F0" w14:textId="77777777" w:rsidR="00A35D00" w:rsidRPr="00A35D00" w:rsidRDefault="00A35D00" w:rsidP="003A2001">
      <w:pPr>
        <w:pStyle w:val="NormalWeb"/>
        <w:spacing w:line="276" w:lineRule="auto"/>
        <w:jc w:val="both"/>
        <w:rPr>
          <w:rFonts w:ascii="GHEA Grapalat" w:hAnsi="GHEA Grapalat" w:cs="Arial"/>
          <w:lang w:val="hy-AM"/>
        </w:rPr>
      </w:pPr>
      <w:r w:rsidRPr="00A35D00">
        <w:rPr>
          <w:rFonts w:ascii="Calibri" w:hAnsi="Calibri" w:cs="Calibri"/>
          <w:iCs/>
          <w:lang w:val="hy-AM"/>
        </w:rPr>
        <w:t> </w:t>
      </w:r>
      <w:r w:rsidRPr="00A35D00">
        <w:rPr>
          <w:rFonts w:ascii="GHEA Grapalat" w:hAnsi="GHEA Grapalat" w:cs="GHEA Grapalat"/>
          <w:iCs/>
          <w:lang w:val="hy-AM"/>
        </w:rPr>
        <w:t>բ</w:t>
      </w:r>
      <w:r w:rsidRPr="00A35D00">
        <w:rPr>
          <w:rFonts w:ascii="GHEA Grapalat" w:hAnsi="GHEA Grapalat" w:cs="Arial"/>
          <w:iCs/>
          <w:lang w:val="hy-AM"/>
        </w:rPr>
        <w:t xml:space="preserve">) </w:t>
      </w:r>
      <w:r w:rsidRPr="00A35D00">
        <w:rPr>
          <w:rFonts w:ascii="GHEA Grapalat" w:hAnsi="GHEA Grapalat" w:cs="GHEA Grapalat"/>
          <w:iCs/>
          <w:lang w:val="hy-AM"/>
        </w:rPr>
        <w:t>եթե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ակտի</w:t>
      </w:r>
      <w:r w:rsidRPr="00A35D00">
        <w:rPr>
          <w:rFonts w:ascii="GHEA Grapalat" w:hAnsi="GHEA Grapalat" w:cs="Arial"/>
          <w:iCs/>
          <w:lang w:val="hy-AM"/>
        </w:rPr>
        <w:t>վ է «Իմ դիմումը» ստեղնը, ապա դիմումը ներկայացված է Քաղաքացիական ծառայության գրասենյակ, և այն ուսումնասիրման փուլում է,</w:t>
      </w:r>
    </w:p>
    <w:p w14:paraId="63836A03" w14:textId="77777777" w:rsidR="00A35D00" w:rsidRPr="00A35D00" w:rsidRDefault="00A35D00" w:rsidP="003A2001">
      <w:pPr>
        <w:pStyle w:val="NormalWeb"/>
        <w:spacing w:line="276" w:lineRule="auto"/>
        <w:jc w:val="both"/>
        <w:rPr>
          <w:rFonts w:ascii="GHEA Grapalat" w:hAnsi="GHEA Grapalat" w:cs="Arial"/>
          <w:lang w:val="hy-AM"/>
        </w:rPr>
      </w:pPr>
      <w:r w:rsidRPr="00A35D00">
        <w:rPr>
          <w:rFonts w:ascii="Calibri" w:hAnsi="Calibri" w:cs="Calibri"/>
          <w:iCs/>
          <w:lang w:val="hy-AM"/>
        </w:rPr>
        <w:t> </w:t>
      </w:r>
      <w:r w:rsidRPr="00A35D00">
        <w:rPr>
          <w:rFonts w:ascii="GHEA Grapalat" w:hAnsi="GHEA Grapalat" w:cs="GHEA Grapalat"/>
          <w:iCs/>
          <w:lang w:val="hy-AM"/>
        </w:rPr>
        <w:t>գ</w:t>
      </w:r>
      <w:r w:rsidRPr="00A35D00">
        <w:rPr>
          <w:rFonts w:ascii="GHEA Grapalat" w:hAnsi="GHEA Grapalat" w:cs="Arial"/>
          <w:iCs/>
          <w:lang w:val="hy-AM"/>
        </w:rPr>
        <w:t xml:space="preserve">) </w:t>
      </w:r>
      <w:r w:rsidRPr="00A35D00">
        <w:rPr>
          <w:rFonts w:ascii="GHEA Grapalat" w:hAnsi="GHEA Grapalat" w:cs="GHEA Grapalat"/>
          <w:iCs/>
          <w:lang w:val="hy-AM"/>
        </w:rPr>
        <w:t>եթե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ակտիվ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է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«Խմբագրել»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ստեղնը</w:t>
      </w:r>
      <w:r w:rsidRPr="00A35D00">
        <w:rPr>
          <w:rFonts w:ascii="GHEA Grapalat" w:hAnsi="GHEA Grapalat" w:cs="Arial"/>
          <w:iCs/>
          <w:lang w:val="hy-AM"/>
        </w:rPr>
        <w:t xml:space="preserve">, </w:t>
      </w:r>
      <w:r w:rsidRPr="00A35D00">
        <w:rPr>
          <w:rFonts w:ascii="GHEA Grapalat" w:hAnsi="GHEA Grapalat" w:cs="GHEA Grapalat"/>
          <w:iCs/>
          <w:lang w:val="hy-AM"/>
        </w:rPr>
        <w:t>ապա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անհրաժեշտ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է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խմբագրել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դիմումը՝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շտկելով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փաստաթղթերի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թերություններն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ու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սխալները</w:t>
      </w:r>
      <w:r w:rsidRPr="00A35D00">
        <w:rPr>
          <w:rFonts w:ascii="GHEA Grapalat" w:hAnsi="GHEA Grapalat" w:cs="Arial"/>
          <w:iCs/>
          <w:lang w:val="hy-AM"/>
        </w:rPr>
        <w:t xml:space="preserve">, </w:t>
      </w:r>
      <w:r w:rsidRPr="00A35D00">
        <w:rPr>
          <w:rFonts w:ascii="GHEA Grapalat" w:hAnsi="GHEA Grapalat" w:cs="GHEA Grapalat"/>
          <w:iCs/>
          <w:lang w:val="hy-AM"/>
        </w:rPr>
        <w:t>և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կրկին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ներկայացնել</w:t>
      </w:r>
      <w:r w:rsidRPr="00A35D00">
        <w:rPr>
          <w:rFonts w:ascii="GHEA Grapalat" w:hAnsi="GHEA Grapalat" w:cs="Arial"/>
          <w:iCs/>
          <w:lang w:val="hy-AM"/>
        </w:rPr>
        <w:t xml:space="preserve"> այն:</w:t>
      </w:r>
    </w:p>
    <w:p w14:paraId="4386D35A" w14:textId="77777777" w:rsidR="00A35D00" w:rsidRPr="00A35D00" w:rsidRDefault="00A35D00" w:rsidP="003A2001">
      <w:pPr>
        <w:pStyle w:val="NormalWeb"/>
        <w:spacing w:line="276" w:lineRule="auto"/>
        <w:jc w:val="both"/>
        <w:rPr>
          <w:rFonts w:ascii="GHEA Grapalat" w:hAnsi="GHEA Grapalat" w:cs="Arial"/>
          <w:lang w:val="hy-AM"/>
        </w:rPr>
      </w:pPr>
      <w:r w:rsidRPr="00A35D00">
        <w:rPr>
          <w:rFonts w:ascii="GHEA Grapalat" w:hAnsi="GHEA Grapalat" w:cs="Arial"/>
          <w:iCs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</w:t>
      </w:r>
      <w:r w:rsidRPr="00A35D00">
        <w:rPr>
          <w:rFonts w:ascii="Calibri" w:hAnsi="Calibri" w:cs="Calibri"/>
          <w:iCs/>
          <w:lang w:val="hy-AM"/>
        </w:rPr>
        <w:t>  </w:t>
      </w:r>
      <w:r w:rsidRPr="00A35D00">
        <w:rPr>
          <w:rFonts w:ascii="GHEA Grapalat" w:hAnsi="GHEA Grapalat" w:cs="GHEA Grapalat"/>
          <w:iCs/>
          <w:lang w:val="hy-AM"/>
        </w:rPr>
        <w:t>համապատասխան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հայտարարության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հերթական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համարից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առաջ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դրված</w:t>
      </w:r>
      <w:r w:rsidRPr="00A35D00">
        <w:rPr>
          <w:rFonts w:ascii="Calibri" w:hAnsi="Calibri" w:cs="Calibri"/>
          <w:iCs/>
          <w:lang w:val="hy-AM"/>
        </w:rPr>
        <w:t> </w:t>
      </w:r>
      <w:r w:rsidRPr="00A35D00">
        <w:rPr>
          <w:rFonts w:ascii="Cambria Math" w:hAnsi="Cambria Math" w:cs="Cambria Math"/>
          <w:iCs/>
          <w:lang w:val="hy-AM"/>
        </w:rPr>
        <w:t>⊕ </w:t>
      </w:r>
      <w:r w:rsidRPr="00A35D00">
        <w:rPr>
          <w:rFonts w:ascii="GHEA Grapalat" w:hAnsi="GHEA Grapalat" w:cs="GHEA Grapalat"/>
          <w:iCs/>
          <w:lang w:val="hy-AM"/>
        </w:rPr>
        <w:t>նշանը</w:t>
      </w:r>
      <w:r w:rsidRPr="00A35D00">
        <w:rPr>
          <w:rFonts w:ascii="GHEA Grapalat" w:hAnsi="GHEA Grapalat" w:cs="Arial"/>
          <w:iCs/>
          <w:lang w:val="hy-AM"/>
        </w:rPr>
        <w:t>:</w:t>
      </w:r>
    </w:p>
    <w:p w14:paraId="2666EA81" w14:textId="77777777" w:rsidR="00A35D00" w:rsidRPr="00A35D00" w:rsidRDefault="00A35D00" w:rsidP="003A2001">
      <w:pPr>
        <w:pStyle w:val="NormalWeb"/>
        <w:spacing w:line="276" w:lineRule="auto"/>
        <w:jc w:val="both"/>
        <w:rPr>
          <w:rFonts w:ascii="GHEA Grapalat" w:hAnsi="GHEA Grapalat" w:cs="Arial"/>
          <w:lang w:val="hy-AM"/>
        </w:rPr>
      </w:pPr>
      <w:r w:rsidRPr="00A35D00">
        <w:rPr>
          <w:rFonts w:ascii="GHEA Grapalat" w:hAnsi="GHEA Grapalat" w:cs="Arial"/>
          <w:iCs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ներկայացնել։</w:t>
      </w:r>
    </w:p>
    <w:p w14:paraId="553F234A" w14:textId="017697F9" w:rsidR="00A35D00" w:rsidRPr="00A35D00" w:rsidRDefault="00A35D00" w:rsidP="003A2001">
      <w:pPr>
        <w:pStyle w:val="NormalWeb"/>
        <w:spacing w:line="276" w:lineRule="auto"/>
        <w:jc w:val="both"/>
        <w:rPr>
          <w:rFonts w:ascii="GHEA Grapalat" w:hAnsi="GHEA Grapalat" w:cs="Arial"/>
          <w:lang w:val="hy-AM"/>
        </w:rPr>
      </w:pPr>
      <w:r w:rsidRPr="00A35D00">
        <w:rPr>
          <w:rFonts w:ascii="GHEA Grapalat" w:hAnsi="GHEA Grapalat" w:cs="Arial"/>
          <w:iCs/>
          <w:lang w:val="hy-AM"/>
        </w:rPr>
        <w:t>Համակարգում գրանցվելուց հետո քաղաքացին իր «Անձնական էջ» կարող է մուտք գործել՝ այցելելով</w:t>
      </w:r>
      <w:r w:rsidRPr="00A35D00">
        <w:rPr>
          <w:rFonts w:ascii="Calibri" w:hAnsi="Calibri" w:cs="Calibri"/>
          <w:iCs/>
          <w:lang w:val="hy-AM"/>
        </w:rPr>
        <w:t> </w:t>
      </w:r>
      <w:hyperlink r:id="rId7" w:history="1">
        <w:r w:rsidRPr="00A35D00">
          <w:rPr>
            <w:rFonts w:ascii="GHEA Grapalat" w:hAnsi="GHEA Grapalat" w:cs="Arial"/>
            <w:lang w:val="hy-AM"/>
          </w:rPr>
          <w:t>https://cso.gov.am/</w:t>
        </w:r>
        <w:r w:rsidRPr="00A35D00">
          <w:rPr>
            <w:rFonts w:ascii="Calibri" w:hAnsi="Calibri" w:cs="Calibri"/>
            <w:lang w:val="hy-AM"/>
          </w:rPr>
          <w:t> </w:t>
        </w:r>
      </w:hyperlink>
      <w:r w:rsidRPr="00A35D00">
        <w:rPr>
          <w:rFonts w:ascii="GHEA Grapalat" w:hAnsi="GHEA Grapalat" w:cs="Arial"/>
          <w:iCs/>
          <w:lang w:val="hy-AM"/>
        </w:rPr>
        <w:t>կայքէջի</w:t>
      </w:r>
      <w:r w:rsidR="00B1283F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Arial"/>
          <w:iCs/>
          <w:lang w:val="hy-AM"/>
        </w:rPr>
        <w:t>«Գլխավոր» էջի «Մուտք» բաժին կամ</w:t>
      </w:r>
      <w:r w:rsidRPr="00A35D00">
        <w:rPr>
          <w:rFonts w:ascii="Calibri" w:hAnsi="Calibri" w:cs="Calibri"/>
          <w:iCs/>
          <w:lang w:val="hy-AM"/>
        </w:rPr>
        <w:t>  </w:t>
      </w:r>
      <w:hyperlink r:id="rId8" w:history="1">
        <w:r w:rsidRPr="00A35D00">
          <w:rPr>
            <w:rFonts w:ascii="GHEA Grapalat" w:hAnsi="GHEA Grapalat" w:cs="Arial"/>
            <w:lang w:val="hy-AM"/>
          </w:rPr>
          <w:t>https://hartak.cso.gov.am/</w:t>
        </w:r>
      </w:hyperlink>
      <w:r w:rsidRPr="00A35D00">
        <w:rPr>
          <w:rFonts w:ascii="Calibri" w:hAnsi="Calibri" w:cs="Calibri"/>
          <w:iCs/>
          <w:lang w:val="hy-AM"/>
        </w:rPr>
        <w:t> </w:t>
      </w:r>
      <w:r w:rsidRPr="00A35D00">
        <w:rPr>
          <w:rFonts w:ascii="GHEA Grapalat" w:hAnsi="GHEA Grapalat" w:cs="GHEA Grapalat"/>
          <w:iCs/>
          <w:lang w:val="hy-AM"/>
        </w:rPr>
        <w:t>հղումի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Calibri" w:hAnsi="Calibri" w:cs="Calibri"/>
          <w:iCs/>
          <w:lang w:val="hy-AM"/>
        </w:rPr>
        <w:t> </w:t>
      </w:r>
      <w:r w:rsidRPr="00A35D00">
        <w:rPr>
          <w:rFonts w:ascii="GHEA Grapalat" w:hAnsi="GHEA Grapalat" w:cs="GHEA Grapalat"/>
          <w:iCs/>
          <w:lang w:val="hy-AM"/>
        </w:rPr>
        <w:t>«Անձնական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էջ»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բաժինը</w:t>
      </w:r>
      <w:r w:rsidRPr="00A35D00">
        <w:rPr>
          <w:rFonts w:ascii="GHEA Grapalat" w:hAnsi="GHEA Grapalat" w:cs="Arial"/>
          <w:iCs/>
          <w:lang w:val="hy-AM"/>
        </w:rPr>
        <w:t xml:space="preserve">, </w:t>
      </w:r>
      <w:r w:rsidRPr="00A35D00">
        <w:rPr>
          <w:rFonts w:ascii="GHEA Grapalat" w:hAnsi="GHEA Grapalat" w:cs="GHEA Grapalat"/>
          <w:iCs/>
          <w:lang w:val="hy-AM"/>
        </w:rPr>
        <w:t>որտեղ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անհրաժեշտ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է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լրացնել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գրանցված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էլեկտրոնային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փոստի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հասցեն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և</w:t>
      </w:r>
      <w:r w:rsidRPr="00A35D00">
        <w:rPr>
          <w:rFonts w:ascii="GHEA Grapalat" w:hAnsi="GHEA Grapalat" w:cs="Arial"/>
          <w:iCs/>
          <w:lang w:val="hy-AM"/>
        </w:rPr>
        <w:t xml:space="preserve"> </w:t>
      </w:r>
      <w:r w:rsidRPr="00A35D00">
        <w:rPr>
          <w:rFonts w:ascii="GHEA Grapalat" w:hAnsi="GHEA Grapalat" w:cs="GHEA Grapalat"/>
          <w:iCs/>
          <w:lang w:val="hy-AM"/>
        </w:rPr>
        <w:t>գաղտնաբառը</w:t>
      </w:r>
      <w:r w:rsidRPr="00A35D00">
        <w:rPr>
          <w:rFonts w:ascii="GHEA Grapalat" w:hAnsi="GHEA Grapalat" w:cs="Arial"/>
          <w:iCs/>
          <w:lang w:val="hy-AM"/>
        </w:rPr>
        <w:t>:</w:t>
      </w:r>
    </w:p>
    <w:p w14:paraId="0E204785" w14:textId="4440A73F" w:rsidR="001E7849" w:rsidRDefault="001E7849" w:rsidP="003A200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1E784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թեստավորման փուլը կանցկացվի 2025 թվականի </w:t>
      </w:r>
      <w:r w:rsidR="002E716C">
        <w:rPr>
          <w:rFonts w:ascii="GHEA Grapalat" w:hAnsi="GHEA Grapalat"/>
          <w:sz w:val="24"/>
          <w:szCs w:val="24"/>
          <w:lang w:val="hy-AM" w:eastAsia="hy-AM"/>
        </w:rPr>
        <w:t>հոկ</w:t>
      </w:r>
      <w:r w:rsidR="003307DF">
        <w:rPr>
          <w:rFonts w:ascii="GHEA Grapalat" w:hAnsi="GHEA Grapalat"/>
          <w:sz w:val="24"/>
          <w:szCs w:val="24"/>
          <w:lang w:val="hy-AM" w:eastAsia="hy-AM"/>
        </w:rPr>
        <w:t>տեմբերի</w:t>
      </w:r>
      <w:r w:rsidRPr="001E784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E716C">
        <w:rPr>
          <w:rFonts w:ascii="GHEA Grapalat" w:hAnsi="GHEA Grapalat"/>
          <w:sz w:val="24"/>
          <w:szCs w:val="24"/>
          <w:lang w:val="hy-AM" w:eastAsia="hy-AM"/>
        </w:rPr>
        <w:t>28</w:t>
      </w:r>
      <w:r w:rsidRPr="001E7849">
        <w:rPr>
          <w:rFonts w:ascii="GHEA Grapalat" w:hAnsi="GHEA Grapalat"/>
          <w:sz w:val="24"/>
          <w:szCs w:val="24"/>
          <w:lang w:val="hy-AM" w:eastAsia="hy-AM"/>
        </w:rPr>
        <w:t>-ին՝ ժամը 10:00-ին, ք. Երևան, Արաբկիր վարչական շրջան, Կոմիտասի պող. 49/2 հասցեում:</w:t>
      </w:r>
    </w:p>
    <w:p w14:paraId="6A1133EB" w14:textId="6A719A23" w:rsidR="00CD7410" w:rsidRPr="00CF6FEE" w:rsidRDefault="00CD7410" w:rsidP="003A200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B608C4">
        <w:rPr>
          <w:rFonts w:ascii="GHEA Grapalat" w:hAnsi="GHEA Grapalat"/>
          <w:sz w:val="24"/>
          <w:szCs w:val="24"/>
          <w:lang w:val="hy-AM" w:eastAsia="hy-AM"/>
        </w:rPr>
        <w:t>5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E716C">
        <w:rPr>
          <w:rFonts w:ascii="GHEA Grapalat" w:hAnsi="GHEA Grapalat"/>
          <w:sz w:val="24"/>
          <w:szCs w:val="24"/>
          <w:lang w:val="hy-AM" w:eastAsia="hy-AM"/>
        </w:rPr>
        <w:t>հոկտ</w:t>
      </w:r>
      <w:r w:rsidR="003307DF">
        <w:rPr>
          <w:rFonts w:ascii="GHEA Grapalat" w:hAnsi="GHEA Grapalat"/>
          <w:sz w:val="24"/>
          <w:szCs w:val="24"/>
          <w:lang w:val="hy-AM" w:eastAsia="hy-AM"/>
        </w:rPr>
        <w:t xml:space="preserve">եմբերի </w:t>
      </w:r>
      <w:r w:rsidR="002E716C">
        <w:rPr>
          <w:rFonts w:ascii="GHEA Grapalat" w:hAnsi="GHEA Grapalat"/>
          <w:sz w:val="24"/>
          <w:szCs w:val="24"/>
          <w:lang w:val="hy-AM" w:eastAsia="hy-AM"/>
        </w:rPr>
        <w:t>30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7454D" w:rsidRPr="00CF6FEE">
        <w:rPr>
          <w:rFonts w:ascii="GHEA Grapalat" w:hAnsi="GHEA Grapalat"/>
          <w:sz w:val="24"/>
          <w:szCs w:val="24"/>
          <w:lang w:val="hy-AM" w:eastAsia="hy-AM"/>
        </w:rPr>
        <w:t>1</w:t>
      </w:r>
      <w:r w:rsidR="000F4157">
        <w:rPr>
          <w:rFonts w:ascii="GHEA Grapalat" w:hAnsi="GHEA Grapalat"/>
          <w:sz w:val="24"/>
          <w:szCs w:val="24"/>
          <w:lang w:val="hy-AM" w:eastAsia="hy-AM"/>
        </w:rPr>
        <w:t>4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3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0-ին,  ք. Երևան, Հանրապետության հրապարակ, Կառավարական տուն 1 հասցեում:</w:t>
      </w:r>
    </w:p>
    <w:p w14:paraId="28BFB8AF" w14:textId="69404FB7" w:rsidR="00CD7410" w:rsidRPr="00B02891" w:rsidRDefault="00CD7410" w:rsidP="003A200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378ECDFE" w14:textId="77777777" w:rsidR="001F4EF0" w:rsidRPr="0021283C" w:rsidRDefault="001F4EF0" w:rsidP="003A200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1283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Pr="008234A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3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91040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</w:t>
      </w:r>
      <w:r w:rsidRPr="008234A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երեք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հարյուր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իննսունմեկ 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քառասուն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)</w:t>
      </w:r>
      <w:r w:rsidRPr="0021283C">
        <w:rPr>
          <w:rFonts w:ascii="GHEA Grapalat" w:hAnsi="GHEA Grapalat"/>
          <w:sz w:val="24"/>
          <w:szCs w:val="24"/>
          <w:lang w:val="hy-AM" w:eastAsia="hy-AM"/>
        </w:rPr>
        <w:t xml:space="preserve"> դրամ է: </w:t>
      </w:r>
    </w:p>
    <w:p w14:paraId="5FBF979E" w14:textId="5FE8C30D" w:rsidR="00CD7410" w:rsidRDefault="00CD7410" w:rsidP="003A200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7F8FA894" w14:textId="77777777" w:rsidR="003A2001" w:rsidRPr="00CF6FEE" w:rsidRDefault="003A2001" w:rsidP="003A200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2F446DB1" w14:textId="45433452" w:rsidR="00CD7410" w:rsidRDefault="00CD7410" w:rsidP="003A200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E3AFFB0" w14:textId="77777777" w:rsidR="003A2001" w:rsidRPr="003936ED" w:rsidRDefault="003A2001" w:rsidP="003A200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08367CA" w14:textId="31E66C48" w:rsidR="00821751" w:rsidRPr="00472EDE" w:rsidRDefault="00821751" w:rsidP="00C35A2A">
      <w:pPr>
        <w:pStyle w:val="ListParagraph"/>
        <w:numPr>
          <w:ilvl w:val="0"/>
          <w:numId w:val="33"/>
        </w:numPr>
        <w:shd w:val="clear" w:color="auto" w:fill="FFFFFF"/>
        <w:spacing w:line="276" w:lineRule="auto"/>
        <w:ind w:left="450" w:right="299"/>
        <w:rPr>
          <w:rFonts w:ascii="GHEA Grapalat" w:hAnsi="GHEA Grapalat" w:cs="Calibri"/>
          <w:b/>
          <w:sz w:val="24"/>
          <w:szCs w:val="24"/>
        </w:rPr>
      </w:pPr>
      <w:r w:rsidRPr="00472EDE">
        <w:rPr>
          <w:rFonts w:ascii="GHEA Grapalat" w:hAnsi="GHEA Grapalat" w:cs="Sylfaen"/>
          <w:sz w:val="24"/>
          <w:szCs w:val="24"/>
        </w:rPr>
        <w:t>«</w:t>
      </w:r>
      <w:r w:rsidR="00AB13C2" w:rsidRPr="00472EDE">
        <w:rPr>
          <w:rFonts w:ascii="GHEA Grapalat" w:hAnsi="GHEA Grapalat" w:cs="Sylfaen"/>
          <w:sz w:val="24"/>
          <w:szCs w:val="24"/>
        </w:rPr>
        <w:t>Սննդամթերքի անվտանգության պետական վերահ</w:t>
      </w:r>
      <w:r w:rsidRPr="00472EDE">
        <w:rPr>
          <w:rFonts w:ascii="GHEA Grapalat" w:hAnsi="GHEA Grapalat" w:cs="Sylfaen"/>
          <w:sz w:val="24"/>
          <w:szCs w:val="24"/>
        </w:rPr>
        <w:t>սկողության մասին» օրենք</w:t>
      </w:r>
      <w:r w:rsidR="00472EDE">
        <w:rPr>
          <w:rFonts w:ascii="GHEA Grapalat" w:hAnsi="GHEA Grapalat" w:cs="Sylfaen"/>
          <w:sz w:val="24"/>
          <w:szCs w:val="24"/>
        </w:rPr>
        <w:t xml:space="preserve">, </w:t>
      </w:r>
      <w:r w:rsidRPr="00472EDE">
        <w:rPr>
          <w:rFonts w:ascii="GHEA Grapalat" w:hAnsi="GHEA Grapalat" w:cs="Sylfaen"/>
          <w:sz w:val="24"/>
          <w:szCs w:val="24"/>
        </w:rPr>
        <w:t xml:space="preserve">հոդվածներ՝ </w:t>
      </w:r>
      <w:r w:rsidRPr="00472EDE">
        <w:rPr>
          <w:rFonts w:ascii="GHEA Grapalat" w:eastAsia="Times New Roman" w:hAnsi="GHEA Grapalat" w:cs="Calibri"/>
          <w:b/>
          <w:sz w:val="24"/>
          <w:szCs w:val="24"/>
        </w:rPr>
        <w:t>2, 5.2, 6, 8, 9, 10, 11, 12</w:t>
      </w:r>
    </w:p>
    <w:p w14:paraId="68FECD5F" w14:textId="338D3F4F" w:rsidR="00821751" w:rsidRPr="00821751" w:rsidRDefault="00472EDE" w:rsidP="00C35A2A">
      <w:pPr>
        <w:shd w:val="clear" w:color="auto" w:fill="FFFFFF"/>
        <w:spacing w:line="276" w:lineRule="auto"/>
        <w:ind w:left="426" w:right="299"/>
        <w:rPr>
          <w:rFonts w:ascii="GHEA Grapalat" w:hAnsi="GHEA Grapalat" w:cs="Calibri"/>
          <w:b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AB13C2" w:rsidRPr="0082175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ղումը՝  </w:t>
      </w:r>
      <w:hyperlink r:id="rId9" w:history="1">
        <w:r w:rsidR="00821751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https://www.arlis.am/hy/acts/206</w:t>
        </w:r>
        <w:r w:rsidR="00821751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9</w:t>
        </w:r>
        <w:r w:rsidR="00821751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51</w:t>
        </w:r>
      </w:hyperlink>
    </w:p>
    <w:p w14:paraId="0820441B" w14:textId="6CF0B28D" w:rsidR="00AB13C2" w:rsidRPr="00821751" w:rsidRDefault="00AB13C2" w:rsidP="003A2001">
      <w:pPr>
        <w:shd w:val="clear" w:color="auto" w:fill="FFFFFF"/>
        <w:spacing w:line="276" w:lineRule="auto"/>
        <w:ind w:left="426"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8E16F76" w14:textId="6A6AA8CE" w:rsidR="00AB13C2" w:rsidRPr="00821751" w:rsidRDefault="00AB13C2" w:rsidP="003A2001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821751">
        <w:rPr>
          <w:rFonts w:ascii="GHEA Grapalat" w:eastAsia="Times New Roman" w:hAnsi="GHEA Grapalat" w:cs="Sylfaen"/>
          <w:sz w:val="24"/>
          <w:szCs w:val="24"/>
          <w:lang w:eastAsia="ru-RU"/>
        </w:rPr>
        <w:t>«Հայաստանի Հանրապետությունում ստուգումների կազմակերպման և անցկացման մասին» օրենք, հոդված</w:t>
      </w:r>
      <w:r w:rsidR="00060B17">
        <w:rPr>
          <w:rFonts w:ascii="GHEA Grapalat" w:eastAsia="Times New Roman" w:hAnsi="GHEA Grapalat" w:cs="Sylfaen"/>
          <w:sz w:val="24"/>
          <w:szCs w:val="24"/>
          <w:lang w:eastAsia="ru-RU"/>
        </w:rPr>
        <w:t>ներ</w:t>
      </w:r>
      <w:r w:rsidRPr="00821751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060B17">
        <w:rPr>
          <w:rFonts w:ascii="GHEA Grapalat" w:eastAsia="Times New Roman" w:hAnsi="GHEA Grapalat" w:cs="Calibri"/>
          <w:b/>
          <w:sz w:val="20"/>
          <w:szCs w:val="20"/>
        </w:rPr>
        <w:t>2.1, 3, 4, 5, 6, 7, 9, 10</w:t>
      </w:r>
    </w:p>
    <w:p w14:paraId="7D4A1517" w14:textId="73C68EDF" w:rsidR="00821751" w:rsidRPr="00495257" w:rsidRDefault="00472EDE" w:rsidP="003A2001">
      <w:pPr>
        <w:spacing w:line="276" w:lineRule="auto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3A200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72ED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AB13C2" w:rsidRPr="00472ED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</w:t>
      </w:r>
      <w:r w:rsidR="00AB13C2" w:rsidRPr="00472ED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="00AB13C2" w:rsidRPr="00472ED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AB13C2" w:rsidRPr="00472EDE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hyperlink r:id="rId10" w:history="1">
        <w:r w:rsidR="00821751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</w:t>
        </w:r>
        <w:r w:rsidR="00821751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9</w:t>
        </w:r>
        <w:r w:rsidR="00821751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701</w:t>
        </w:r>
      </w:hyperlink>
    </w:p>
    <w:p w14:paraId="5B7DEFC9" w14:textId="40043AA1" w:rsidR="00AB13C2" w:rsidRPr="00821751" w:rsidRDefault="00AB13C2" w:rsidP="003A2001">
      <w:pPr>
        <w:spacing w:line="276" w:lineRule="auto"/>
        <w:ind w:left="426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964DDC5" w14:textId="5A397856" w:rsidR="00AB13C2" w:rsidRPr="00821751" w:rsidRDefault="00AB13C2" w:rsidP="003A2001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821751">
        <w:rPr>
          <w:rFonts w:ascii="GHEA Grapalat" w:eastAsia="Times New Roman" w:hAnsi="GHEA Grapalat" w:cs="Sylfaen"/>
          <w:sz w:val="24"/>
          <w:szCs w:val="24"/>
          <w:lang w:eastAsia="ru-RU"/>
        </w:rPr>
        <w:t>«Նորմատիվ իրավական ակտերի մասին» օրենք</w:t>
      </w:r>
      <w:r w:rsidR="00060B17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, </w:t>
      </w:r>
      <w:r w:rsidR="00060B17" w:rsidRPr="00472EDE">
        <w:rPr>
          <w:rFonts w:ascii="GHEA Grapalat" w:eastAsia="Times New Roman" w:hAnsi="GHEA Grapalat" w:cs="Sylfaen"/>
          <w:sz w:val="24"/>
          <w:szCs w:val="24"/>
          <w:lang w:eastAsia="ru-RU"/>
        </w:rPr>
        <w:t>հոդվածներ՝ 2, 3, 4, 14, 22, 23, 26, 37, 42, 43</w:t>
      </w:r>
    </w:p>
    <w:p w14:paraId="423CD4FA" w14:textId="481E4EAE" w:rsidR="008E21CF" w:rsidRDefault="003A2001" w:rsidP="003A2001">
      <w:pPr>
        <w:spacing w:line="276" w:lineRule="auto"/>
        <w:ind w:left="66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B128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472EDE" w:rsidRPr="00472ED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D80A3C" w:rsidRPr="00472ED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ղումը՝</w:t>
      </w:r>
      <w:r w:rsidR="00AB13C2" w:rsidRPr="00472EDE">
        <w:rPr>
          <w:sz w:val="24"/>
          <w:szCs w:val="24"/>
          <w:lang w:val="hy-AM"/>
        </w:rPr>
        <w:t xml:space="preserve">     </w:t>
      </w:r>
      <w:hyperlink r:id="rId11" w:history="1">
        <w:r w:rsidR="002E716C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</w:t>
        </w:r>
        <w:r w:rsidR="002E716C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3</w:t>
        </w:r>
        <w:r w:rsidR="002E716C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24</w:t>
        </w:r>
      </w:hyperlink>
    </w:p>
    <w:p w14:paraId="50F13F1F" w14:textId="77777777" w:rsidR="002E716C" w:rsidRPr="00472EDE" w:rsidRDefault="002E716C" w:rsidP="003A2001">
      <w:pPr>
        <w:spacing w:line="276" w:lineRule="auto"/>
        <w:ind w:left="66"/>
        <w:jc w:val="both"/>
        <w:rPr>
          <w:rFonts w:ascii="GHEA Grapalat" w:eastAsiaTheme="minorHAnsi" w:hAnsi="GHEA Grapalat" w:cstheme="minorBidi"/>
          <w:lang w:val="hy-AM" w:eastAsia="en-US"/>
        </w:rPr>
      </w:pPr>
    </w:p>
    <w:p w14:paraId="3F7A0F07" w14:textId="77777777" w:rsidR="003A2001" w:rsidRPr="003A2001" w:rsidRDefault="00AB13C2" w:rsidP="003A2001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>ՀՀ Վարչական դատավարության օրենսգիրք</w:t>
      </w:r>
      <w:r w:rsidR="00472EDE"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>, հոդվածներ՝</w:t>
      </w:r>
      <w:r w:rsidR="003A2001"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77, 79, 86, 92, 127, 131, 132, </w:t>
      </w:r>
    </w:p>
    <w:p w14:paraId="0C3F7F8A" w14:textId="4F494A65" w:rsidR="00AB13C2" w:rsidRPr="00472EDE" w:rsidRDefault="003A2001" w:rsidP="003A2001">
      <w:pPr>
        <w:pStyle w:val="ListParagraph"/>
        <w:spacing w:line="276" w:lineRule="auto"/>
        <w:ind w:left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</w:t>
      </w:r>
      <w:r w:rsidR="00472EDE" w:rsidRPr="00472EDE">
        <w:rPr>
          <w:rFonts w:ascii="GHEA Grapalat" w:hAnsi="GHEA Grapalat"/>
          <w:sz w:val="24"/>
          <w:szCs w:val="24"/>
        </w:rPr>
        <w:t>146, 148, 15</w:t>
      </w:r>
    </w:p>
    <w:p w14:paraId="60AC42DD" w14:textId="50A309A7" w:rsidR="00472EDE" w:rsidRPr="00495257" w:rsidRDefault="003A2001" w:rsidP="003A2001">
      <w:pPr>
        <w:spacing w:line="276" w:lineRule="auto"/>
        <w:jc w:val="both"/>
        <w:rPr>
          <w:rStyle w:val="Hyperlink"/>
          <w:sz w:val="24"/>
          <w:szCs w:val="24"/>
          <w:lang w:val="hy-AM"/>
        </w:rPr>
      </w:pPr>
      <w:r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 xml:space="preserve">   </w:t>
      </w:r>
      <w:r w:rsidR="00B1283F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 xml:space="preserve"> </w:t>
      </w:r>
      <w:r w:rsidR="00472EDE" w:rsidRPr="00495257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Հ</w:t>
      </w:r>
      <w:r w:rsidR="00AB13C2" w:rsidRPr="00495257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ղումը՝</w:t>
      </w:r>
      <w:r w:rsidR="00AB13C2" w:rsidRPr="00495257">
        <w:rPr>
          <w:rStyle w:val="Hyperlink"/>
          <w:color w:val="auto"/>
          <w:lang w:val="hy-AM"/>
        </w:rPr>
        <w:t xml:space="preserve"> </w:t>
      </w:r>
      <w:hyperlink r:id="rId12" w:history="1">
        <w:r w:rsidR="00472EDE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</w:t>
        </w:r>
        <w:r w:rsidR="00472EDE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9</w:t>
        </w:r>
        <w:r w:rsidR="00472EDE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4</w:t>
        </w:r>
        <w:r w:rsidR="00472EDE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93</w:t>
        </w:r>
      </w:hyperlink>
    </w:p>
    <w:p w14:paraId="7B0C8B46" w14:textId="320764A1" w:rsidR="00AB13C2" w:rsidRDefault="00AB13C2" w:rsidP="003A2001">
      <w:pPr>
        <w:spacing w:line="276" w:lineRule="auto"/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D167B83" w14:textId="3E1034BA" w:rsidR="00472EDE" w:rsidRPr="003A2001" w:rsidRDefault="00CD2E77" w:rsidP="003A2001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Վարչական իրավախախտումների </w:t>
      </w:r>
      <w:r w:rsidR="00B768E7"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>վերաբերյալ</w:t>
      </w:r>
      <w:r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472EDE"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ՀՀ </w:t>
      </w:r>
      <w:r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օրենսգիրք, </w:t>
      </w:r>
      <w:r w:rsidR="00472EDE"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>հոդվածներ՝ 9, 10, 11, 12, 14, 23, 33, 34, 282, 283</w:t>
      </w:r>
    </w:p>
    <w:p w14:paraId="41781DEF" w14:textId="1AFBC0EE" w:rsidR="002206FD" w:rsidRDefault="00B1283F" w:rsidP="002206FD">
      <w:pPr>
        <w:spacing w:line="276" w:lineRule="auto"/>
        <w:ind w:left="450" w:hanging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 xml:space="preserve">    </w:t>
      </w:r>
      <w:r w:rsidR="00472EDE" w:rsidRPr="00472ED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Հ</w:t>
      </w:r>
      <w:r w:rsidR="00CD2E77" w:rsidRPr="00472ED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ղումը՝</w:t>
      </w:r>
      <w:r w:rsidR="002E716C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 xml:space="preserve"> </w:t>
      </w:r>
      <w:hyperlink r:id="rId13" w:history="1">
        <w:r w:rsidR="002206FD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https://www.arlis.am/hy/acts/2094</w:t>
        </w:r>
        <w:r w:rsidR="002206FD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8</w:t>
        </w:r>
        <w:r w:rsidR="002206FD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8</w:t>
        </w:r>
      </w:hyperlink>
    </w:p>
    <w:p w14:paraId="13BC774A" w14:textId="4CE9D408" w:rsidR="001E7849" w:rsidRPr="002206FD" w:rsidRDefault="001E7849" w:rsidP="002206FD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206FD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Հարցազրույցի փուլում ստուգվող մասնագիտական գիտելիքներ և դրանք կիրառելու կարողությունները կազմված են հետևյալ բնագավառներից՝</w:t>
      </w:r>
    </w:p>
    <w:p w14:paraId="4038FADE" w14:textId="77777777" w:rsidR="001E7849" w:rsidRPr="008F7E1F" w:rsidRDefault="001E7849" w:rsidP="003A200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</w:p>
    <w:p w14:paraId="2FB36579" w14:textId="1AFEDA1F" w:rsidR="008752A3" w:rsidRPr="003A2001" w:rsidRDefault="008752A3" w:rsidP="003A2001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«Սննդամթերքի անվտանգության պետական վերահսկողության մասին» օրենք </w:t>
      </w:r>
    </w:p>
    <w:p w14:paraId="4BB2E6F7" w14:textId="7EC99FB3" w:rsidR="008752A3" w:rsidRPr="00821751" w:rsidRDefault="008752A3" w:rsidP="003A2001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21751">
        <w:rPr>
          <w:rFonts w:ascii="GHEA Grapalat" w:hAnsi="GHEA Grapalat" w:cs="Calibri"/>
          <w:sz w:val="24"/>
          <w:szCs w:val="24"/>
          <w:lang w:val="hy-AM"/>
        </w:rPr>
        <w:t>Հղումը՝</w:t>
      </w:r>
      <w:hyperlink r:id="rId14" w:history="1">
        <w:r w:rsidR="00393FC0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https://www.arlis.am/hy/acts/206</w:t>
        </w:r>
        <w:r w:rsidR="00393FC0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9</w:t>
        </w:r>
        <w:r w:rsidR="00393FC0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51</w:t>
        </w:r>
      </w:hyperlink>
    </w:p>
    <w:p w14:paraId="40BFE618" w14:textId="77777777" w:rsidR="008752A3" w:rsidRPr="00821751" w:rsidRDefault="008752A3" w:rsidP="003A2001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D288D36" w14:textId="3E0299E0" w:rsidR="008752A3" w:rsidRPr="003A2001" w:rsidRDefault="008752A3" w:rsidP="003A2001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>«Պետական կառավարման համակարգի մարմինների մասին» օրենք</w:t>
      </w:r>
    </w:p>
    <w:p w14:paraId="041F6EBF" w14:textId="18686207" w:rsidR="008752A3" w:rsidRDefault="00593F45" w:rsidP="003A2001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21751">
        <w:rPr>
          <w:rFonts w:ascii="GHEA Grapalat" w:hAnsi="GHEA Grapalat" w:cs="Calibri"/>
          <w:sz w:val="24"/>
          <w:szCs w:val="24"/>
          <w:lang w:val="hy-AM"/>
        </w:rPr>
        <w:t>Հղումը՝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hyperlink r:id="rId15" w:history="1">
        <w:r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</w:t>
        </w:r>
        <w:r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3</w:t>
        </w:r>
        <w:r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0</w:t>
        </w:r>
        <w:r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7</w:t>
        </w:r>
      </w:hyperlink>
    </w:p>
    <w:p w14:paraId="098490F1" w14:textId="77777777" w:rsidR="00593F45" w:rsidRPr="00821751" w:rsidRDefault="00593F45" w:rsidP="003A2001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A2263D7" w14:textId="2F90F3D4" w:rsidR="008752A3" w:rsidRPr="003A2001" w:rsidRDefault="008752A3" w:rsidP="003A2001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>«Դատական ակտերի հարկադիր կատարման մասին» օրենք</w:t>
      </w:r>
    </w:p>
    <w:p w14:paraId="282F5892" w14:textId="0E6D1770" w:rsidR="008752A3" w:rsidRDefault="008752A3" w:rsidP="00593F45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21751">
        <w:rPr>
          <w:rFonts w:ascii="GHEA Grapalat" w:hAnsi="GHEA Grapalat" w:cs="Calibri"/>
          <w:sz w:val="24"/>
          <w:szCs w:val="24"/>
          <w:lang w:val="hy-AM"/>
        </w:rPr>
        <w:t xml:space="preserve">Հղումը՝ </w:t>
      </w:r>
      <w:hyperlink r:id="rId16" w:history="1">
        <w:r w:rsidR="00593F45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https://www.arlis.am/hy/acts/21</w:t>
        </w:r>
        <w:r w:rsidR="00593F45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0</w:t>
        </w:r>
        <w:r w:rsidR="00593F45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008</w:t>
        </w:r>
      </w:hyperlink>
    </w:p>
    <w:p w14:paraId="77717338" w14:textId="77777777" w:rsidR="00593F45" w:rsidRPr="00593F45" w:rsidRDefault="00593F45" w:rsidP="00593F4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0851100" w14:textId="651BE6A6" w:rsidR="008752A3" w:rsidRPr="00821751" w:rsidRDefault="008752A3" w:rsidP="003A2001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GHEA Grapalat" w:hAnsi="GHEA Grapalat"/>
          <w:bCs/>
          <w:sz w:val="24"/>
          <w:szCs w:val="24"/>
        </w:rPr>
      </w:pPr>
      <w:r w:rsidRPr="00821751">
        <w:rPr>
          <w:rFonts w:ascii="GHEA Grapalat" w:hAnsi="GHEA Grapalat" w:cs="Calibri"/>
          <w:sz w:val="24"/>
          <w:szCs w:val="24"/>
        </w:rPr>
        <w:t xml:space="preserve"> </w:t>
      </w:r>
      <w:r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>«Վարչարարության հիմունքների և վարչական վարույթի մասին» օրենք</w:t>
      </w:r>
    </w:p>
    <w:p w14:paraId="4513CFDD" w14:textId="46418600" w:rsidR="008752A3" w:rsidRDefault="008752A3" w:rsidP="00593F45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21751">
        <w:rPr>
          <w:rFonts w:ascii="GHEA Grapalat" w:hAnsi="GHEA Grapalat" w:cs="Calibri"/>
          <w:sz w:val="24"/>
          <w:szCs w:val="24"/>
          <w:lang w:val="hy-AM"/>
        </w:rPr>
        <w:t>Հղումը՝</w:t>
      </w:r>
      <w:r w:rsidR="00593F4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hyperlink r:id="rId17" w:history="1">
        <w:r w:rsidR="00593F45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</w:t>
        </w:r>
        <w:r w:rsidR="00593F45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4</w:t>
        </w:r>
        <w:r w:rsidR="00593F45" w:rsidRPr="000E36FB">
          <w:rPr>
            <w:rStyle w:val="Hyperlink"/>
            <w:rFonts w:ascii="GHEA Grapalat" w:hAnsi="GHEA Grapalat"/>
            <w:sz w:val="24"/>
            <w:szCs w:val="24"/>
            <w:lang w:val="hy-AM"/>
          </w:rPr>
          <w:t>274</w:t>
        </w:r>
      </w:hyperlink>
    </w:p>
    <w:p w14:paraId="7A0FAF58" w14:textId="77777777" w:rsidR="00593F45" w:rsidRPr="00821751" w:rsidRDefault="00593F45" w:rsidP="00593F4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35D57" w14:textId="2585A265" w:rsidR="008752A3" w:rsidRPr="003A2001" w:rsidRDefault="008752A3" w:rsidP="003A2001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>Վարչական դատավարության օրենսգիրք</w:t>
      </w:r>
    </w:p>
    <w:p w14:paraId="7AED4D6A" w14:textId="1853C782" w:rsidR="008752A3" w:rsidRPr="00C35A2A" w:rsidRDefault="008752A3" w:rsidP="003A2001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1751">
        <w:rPr>
          <w:rFonts w:ascii="GHEA Grapalat" w:hAnsi="GHEA Grapalat" w:cs="Calibri"/>
          <w:sz w:val="24"/>
          <w:szCs w:val="24"/>
          <w:lang w:val="hy-AM"/>
        </w:rPr>
        <w:t xml:space="preserve">Հղումը՝ </w:t>
      </w:r>
      <w:hyperlink r:id="rId18" w:history="1">
        <w:r w:rsidRPr="00593F45">
          <w:rPr>
            <w:rStyle w:val="Hyperlink"/>
            <w:rFonts w:ascii="GHEA Grapalat" w:hAnsi="GHEA Grapalat"/>
            <w:sz w:val="24"/>
            <w:szCs w:val="24"/>
          </w:rPr>
          <w:t>https://www.arlis.am/hy/acts/20</w:t>
        </w:r>
        <w:r w:rsidRPr="00593F45">
          <w:rPr>
            <w:rStyle w:val="Hyperlink"/>
            <w:rFonts w:ascii="GHEA Grapalat" w:hAnsi="GHEA Grapalat"/>
            <w:sz w:val="24"/>
            <w:szCs w:val="24"/>
          </w:rPr>
          <w:t>1</w:t>
        </w:r>
        <w:r w:rsidRPr="00593F45">
          <w:rPr>
            <w:rStyle w:val="Hyperlink"/>
            <w:rFonts w:ascii="GHEA Grapalat" w:hAnsi="GHEA Grapalat"/>
            <w:sz w:val="24"/>
            <w:szCs w:val="24"/>
          </w:rPr>
          <w:t>337</w:t>
        </w:r>
      </w:hyperlink>
    </w:p>
    <w:p w14:paraId="7627ED79" w14:textId="77777777" w:rsidR="001E7849" w:rsidRPr="00821751" w:rsidRDefault="001E7849" w:rsidP="003A200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821751">
        <w:rPr>
          <w:rFonts w:ascii="GHEA Grapalat" w:hAnsi="GHEA Grapalat" w:cs="Calibri"/>
          <w:lang w:val="hy-AM"/>
        </w:rPr>
        <w:t xml:space="preserve">     </w:t>
      </w:r>
    </w:p>
    <w:p w14:paraId="74CE4160" w14:textId="77777777" w:rsidR="001E7849" w:rsidRPr="003A2001" w:rsidRDefault="001E7849" w:rsidP="003A2001">
      <w:pPr>
        <w:pStyle w:val="ListParagraph"/>
        <w:numPr>
          <w:ilvl w:val="0"/>
          <w:numId w:val="13"/>
        </w:numPr>
        <w:spacing w:after="0" w:line="276" w:lineRule="auto"/>
        <w:ind w:left="426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3A2001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«Քաղաքացիական ծառայության մասին» օրենք </w:t>
      </w:r>
    </w:p>
    <w:p w14:paraId="27AEFAFC" w14:textId="3BBACA36" w:rsidR="001E7849" w:rsidRPr="00821751" w:rsidRDefault="008752A3" w:rsidP="003A200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821751">
        <w:rPr>
          <w:rFonts w:ascii="GHEA Grapalat" w:hAnsi="GHEA Grapalat" w:cs="Calibri"/>
          <w:lang w:val="hy-AM"/>
        </w:rPr>
        <w:t xml:space="preserve"> </w:t>
      </w:r>
      <w:r w:rsidR="001E7849" w:rsidRPr="00821751">
        <w:rPr>
          <w:rFonts w:ascii="GHEA Grapalat" w:hAnsi="GHEA Grapalat" w:cs="Calibri"/>
          <w:lang w:val="hy-AM"/>
        </w:rPr>
        <w:t xml:space="preserve">Հղումը՝ </w:t>
      </w:r>
      <w:hyperlink r:id="rId19" w:history="1">
        <w:r w:rsidR="001E7849" w:rsidRPr="00821751">
          <w:rPr>
            <w:rStyle w:val="Hyperlink"/>
            <w:rFonts w:ascii="GHEA Grapalat" w:hAnsi="GHEA Grapalat" w:cs="Calibri"/>
            <w:lang w:val="hy-AM"/>
          </w:rPr>
          <w:t>https://www.arlis.am/hy/acts/2042</w:t>
        </w:r>
        <w:bookmarkStart w:id="0" w:name="_GoBack"/>
        <w:bookmarkEnd w:id="0"/>
        <w:r w:rsidR="001E7849" w:rsidRPr="00821751">
          <w:rPr>
            <w:rStyle w:val="Hyperlink"/>
            <w:rFonts w:ascii="GHEA Grapalat" w:hAnsi="GHEA Grapalat" w:cs="Calibri"/>
            <w:lang w:val="hy-AM"/>
          </w:rPr>
          <w:t>0</w:t>
        </w:r>
        <w:r w:rsidR="001E7849" w:rsidRPr="00821751">
          <w:rPr>
            <w:rStyle w:val="Hyperlink"/>
            <w:rFonts w:ascii="GHEA Grapalat" w:hAnsi="GHEA Grapalat" w:cs="Calibri"/>
            <w:lang w:val="hy-AM"/>
          </w:rPr>
          <w:t>5</w:t>
        </w:r>
      </w:hyperlink>
    </w:p>
    <w:p w14:paraId="6410263C" w14:textId="77777777" w:rsidR="00C65583" w:rsidRDefault="00C65583" w:rsidP="003A200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</w:p>
    <w:p w14:paraId="7658CADA" w14:textId="77777777" w:rsidR="004F20D6" w:rsidRDefault="001E7849" w:rsidP="003A200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b/>
          <w:lang w:val="hy-AM"/>
        </w:rPr>
      </w:pPr>
      <w:r w:rsidRPr="00652157">
        <w:rPr>
          <w:rFonts w:ascii="GHEA Grapalat" w:hAnsi="GHEA Grapalat" w:cs="Arial"/>
          <w:b/>
          <w:lang w:val="hy-AM"/>
        </w:rPr>
        <w:t>Ծանոթություն՝</w:t>
      </w:r>
      <w:r w:rsidRPr="00652157">
        <w:rPr>
          <w:rFonts w:ascii="GHEA Grapalat" w:hAnsi="GHEA Grapalat"/>
          <w:b/>
          <w:lang w:val="hy-AM"/>
        </w:rPr>
        <w:t xml:space="preserve"> </w:t>
      </w:r>
    </w:p>
    <w:p w14:paraId="584D710D" w14:textId="6153EF58" w:rsidR="001E7849" w:rsidRPr="003A2001" w:rsidRDefault="004F20D6" w:rsidP="003A2001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A2001">
        <w:rPr>
          <w:rFonts w:ascii="GHEA Grapalat" w:hAnsi="GHEA Grapalat"/>
          <w:lang w:val="hy-AM"/>
        </w:rPr>
        <w:t>տ</w:t>
      </w:r>
      <w:r w:rsidR="00A35D00" w:rsidRPr="003A2001">
        <w:rPr>
          <w:rFonts w:ascii="GHEA Grapalat" w:hAnsi="GHEA Grapalat" w:cs="Arial"/>
          <w:lang w:val="hy-AM"/>
        </w:rPr>
        <w:t>վյալ պաշտոնի համար սահմանված</w:t>
      </w:r>
      <w:r w:rsidR="009B44CD" w:rsidRPr="003A2001">
        <w:rPr>
          <w:rFonts w:ascii="GHEA Grapalat" w:hAnsi="GHEA Grapalat" w:cs="Arial"/>
          <w:lang w:val="hy-AM"/>
        </w:rPr>
        <w:t xml:space="preserve"> </w:t>
      </w:r>
      <w:r w:rsidR="00103A23" w:rsidRPr="003A2001">
        <w:rPr>
          <w:rFonts w:ascii="GHEA Grapalat" w:hAnsi="GHEA Grapalat" w:cs="Arial"/>
          <w:lang w:val="hy-AM"/>
        </w:rPr>
        <w:t>կ</w:t>
      </w:r>
      <w:r w:rsidR="001E7849" w:rsidRPr="003A2001">
        <w:rPr>
          <w:rFonts w:ascii="GHEA Grapalat" w:hAnsi="GHEA Grapalat" w:cs="Arial"/>
          <w:lang w:val="hy-AM"/>
        </w:rPr>
        <w:t>ոմպետենցիաները տե´ս պաշտոնի անձնագրում։</w:t>
      </w:r>
    </w:p>
    <w:p w14:paraId="74949D7F" w14:textId="3B93E029" w:rsidR="001E7849" w:rsidRPr="003A2001" w:rsidRDefault="00593F45" w:rsidP="00C35A2A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Fonts w:ascii="GHEA Grapalat" w:hAnsi="GHEA Grapalat" w:cs="Arial"/>
          <w:lang w:val="hy-AM"/>
        </w:rPr>
      </w:pPr>
      <w:hyperlink r:id="rId20" w:tgtFrame="_blank" w:history="1">
        <w:r w:rsidR="001E7849" w:rsidRPr="003A2001">
          <w:rPr>
            <w:rFonts w:ascii="GHEA Grapalat" w:hAnsi="GHEA Grapalat" w:cs="Arial"/>
            <w:lang w:val="hy-AM"/>
          </w:rPr>
          <w:t>ՀՀ Սահմանադրություն (փոփոխություններով)</w:t>
        </w:r>
      </w:hyperlink>
      <w:r w:rsidR="001E7849" w:rsidRPr="003A2001">
        <w:rPr>
          <w:rFonts w:ascii="GHEA Grapalat" w:hAnsi="GHEA Grapalat" w:cs="Arial"/>
          <w:lang w:val="hy-AM"/>
        </w:rPr>
        <w:t xml:space="preserve">, </w:t>
      </w:r>
      <w:hyperlink r:id="rId21" w:tgtFrame="_blank" w:history="1">
        <w:r w:rsidR="001E7849" w:rsidRPr="003A2001">
          <w:rPr>
            <w:rFonts w:ascii="GHEA Grapalat" w:hAnsi="GHEA Grapalat" w:cs="Arial"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22" w:tgtFrame="_blank" w:history="1">
        <w:r w:rsidR="001E7849" w:rsidRPr="003A2001">
          <w:rPr>
            <w:rFonts w:ascii="GHEA Grapalat" w:hAnsi="GHEA Grapalat" w:cs="Arial"/>
            <w:lang w:val="hy-AM"/>
          </w:rPr>
          <w:t xml:space="preserve">«Հանրային ծառայության մասին» և </w:t>
        </w:r>
      </w:hyperlink>
      <w:r w:rsidR="001E7849" w:rsidRPr="003A2001">
        <w:rPr>
          <w:rFonts w:ascii="GHEA Grapalat" w:hAnsi="GHEA Grapalat" w:cs="Arial"/>
          <w:lang w:val="hy-AM"/>
        </w:rPr>
        <w:t>Քաղաքացիական ծառայության մասին» օրենքների համապատասխան հոդվածները՝ մրցույթի թեստավորման փուլի համար նախատեսված. տես</w:t>
      </w:r>
      <w:r w:rsidR="004F20D6" w:rsidRPr="003A2001">
        <w:rPr>
          <w:rFonts w:ascii="GHEA Grapalat" w:hAnsi="GHEA Grapalat" w:cs="Arial"/>
          <w:lang w:val="hy-AM"/>
        </w:rPr>
        <w:t>ն</w:t>
      </w:r>
      <w:r w:rsidR="001E7849" w:rsidRPr="003A2001">
        <w:rPr>
          <w:rFonts w:ascii="GHEA Grapalat" w:hAnsi="GHEA Grapalat" w:cs="Arial"/>
          <w:lang w:val="hy-AM"/>
        </w:rPr>
        <w:t xml:space="preserve">ել՝ </w:t>
      </w:r>
      <w:r w:rsidR="001E7849" w:rsidRPr="003A2001">
        <w:rPr>
          <w:rFonts w:ascii="GHEA Grapalat" w:hAnsi="GHEA Grapalat" w:cs="Calibri"/>
          <w:lang w:val="hy-AM"/>
        </w:rPr>
        <w:t xml:space="preserve">https://cso.gov.am/ </w:t>
      </w:r>
      <w:r w:rsidR="001E7849" w:rsidRPr="003A2001">
        <w:rPr>
          <w:rFonts w:ascii="GHEA Grapalat" w:hAnsi="GHEA Grapalat" w:cs="Arial"/>
          <w:lang w:val="hy-AM"/>
        </w:rPr>
        <w:t>կայքէջում:</w:t>
      </w:r>
    </w:p>
    <w:p w14:paraId="487D3A52" w14:textId="77777777" w:rsidR="000007B8" w:rsidRPr="00F01552" w:rsidRDefault="000007B8" w:rsidP="003A2001">
      <w:pPr>
        <w:spacing w:line="276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492DA58B" w:rsidR="00CD7410" w:rsidRPr="00462364" w:rsidRDefault="00CD7410" w:rsidP="003A2001">
      <w:pPr>
        <w:spacing w:line="276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4F20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/>
          <w:sz w:val="24"/>
          <w:szCs w:val="24"/>
          <w:lang w:val="hy-AM"/>
        </w:rPr>
        <w:t>ք. 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23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sectPr w:rsidR="00CD7410" w:rsidRPr="00462364" w:rsidSect="003A2001">
      <w:pgSz w:w="12240" w:h="15840"/>
      <w:pgMar w:top="1710" w:right="63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B17F85"/>
    <w:multiLevelType w:val="hybridMultilevel"/>
    <w:tmpl w:val="0DD2955C"/>
    <w:lvl w:ilvl="0" w:tplc="17BCE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92555"/>
    <w:multiLevelType w:val="hybridMultilevel"/>
    <w:tmpl w:val="08EA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2511"/>
    <w:multiLevelType w:val="hybridMultilevel"/>
    <w:tmpl w:val="1A5C7BA8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8217B"/>
    <w:multiLevelType w:val="hybridMultilevel"/>
    <w:tmpl w:val="5AFA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C32F9"/>
    <w:multiLevelType w:val="hybridMultilevel"/>
    <w:tmpl w:val="4E30E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74264"/>
    <w:multiLevelType w:val="hybridMultilevel"/>
    <w:tmpl w:val="5514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413B3"/>
    <w:multiLevelType w:val="hybridMultilevel"/>
    <w:tmpl w:val="2DA8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1EB0"/>
    <w:multiLevelType w:val="hybridMultilevel"/>
    <w:tmpl w:val="4C7ED686"/>
    <w:lvl w:ilvl="0" w:tplc="09C8C0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42C82"/>
    <w:multiLevelType w:val="hybridMultilevel"/>
    <w:tmpl w:val="71EC06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9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503709D0"/>
    <w:multiLevelType w:val="hybridMultilevel"/>
    <w:tmpl w:val="F0545B8A"/>
    <w:lvl w:ilvl="0" w:tplc="134A415A">
      <w:start w:val="1"/>
      <w:numFmt w:val="decimal"/>
      <w:lvlText w:val="%1."/>
      <w:lvlJc w:val="left"/>
      <w:pPr>
        <w:ind w:left="450" w:hanging="360"/>
      </w:pPr>
      <w:rPr>
        <w:rFonts w:ascii="GHEA Grapalat" w:eastAsia="Sylfae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252CE"/>
    <w:multiLevelType w:val="hybridMultilevel"/>
    <w:tmpl w:val="8796F4EA"/>
    <w:lvl w:ilvl="0" w:tplc="5872756C">
      <w:start w:val="1"/>
      <w:numFmt w:val="decimal"/>
      <w:lvlText w:val="%1."/>
      <w:lvlJc w:val="left"/>
      <w:pPr>
        <w:ind w:left="990" w:hanging="360"/>
      </w:pPr>
      <w:rPr>
        <w:rFonts w:ascii="GHEA Grapalat" w:hAnsi="GHEA Grapalat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9" w15:restartNumberingAfterBreak="0">
    <w:nsid w:val="694F5A9F"/>
    <w:multiLevelType w:val="hybridMultilevel"/>
    <w:tmpl w:val="E518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AB717C"/>
    <w:multiLevelType w:val="hybridMultilevel"/>
    <w:tmpl w:val="FBE0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30"/>
  </w:num>
  <w:num w:numId="5">
    <w:abstractNumId w:val="25"/>
  </w:num>
  <w:num w:numId="6">
    <w:abstractNumId w:val="9"/>
  </w:num>
  <w:num w:numId="7">
    <w:abstractNumId w:val="19"/>
  </w:num>
  <w:num w:numId="8">
    <w:abstractNumId w:val="2"/>
  </w:num>
  <w:num w:numId="9">
    <w:abstractNumId w:val="22"/>
  </w:num>
  <w:num w:numId="10">
    <w:abstractNumId w:val="2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9"/>
  </w:num>
  <w:num w:numId="14">
    <w:abstractNumId w:val="20"/>
  </w:num>
  <w:num w:numId="15">
    <w:abstractNumId w:val="23"/>
  </w:num>
  <w:num w:numId="16">
    <w:abstractNumId w:val="31"/>
  </w:num>
  <w:num w:numId="17">
    <w:abstractNumId w:val="13"/>
  </w:num>
  <w:num w:numId="18">
    <w:abstractNumId w:val="8"/>
  </w:num>
  <w:num w:numId="19">
    <w:abstractNumId w:val="4"/>
  </w:num>
  <w:num w:numId="20">
    <w:abstractNumId w:val="5"/>
  </w:num>
  <w:num w:numId="21">
    <w:abstractNumId w:val="21"/>
  </w:num>
  <w:num w:numId="22">
    <w:abstractNumId w:val="3"/>
  </w:num>
  <w:num w:numId="23">
    <w:abstractNumId w:val="12"/>
  </w:num>
  <w:num w:numId="24">
    <w:abstractNumId w:val="16"/>
  </w:num>
  <w:num w:numId="25">
    <w:abstractNumId w:val="27"/>
  </w:num>
  <w:num w:numId="26">
    <w:abstractNumId w:val="32"/>
  </w:num>
  <w:num w:numId="27">
    <w:abstractNumId w:val="6"/>
  </w:num>
  <w:num w:numId="28">
    <w:abstractNumId w:val="24"/>
  </w:num>
  <w:num w:numId="29">
    <w:abstractNumId w:val="10"/>
  </w:num>
  <w:num w:numId="30">
    <w:abstractNumId w:val="11"/>
  </w:num>
  <w:num w:numId="31">
    <w:abstractNumId w:val="14"/>
  </w:num>
  <w:num w:numId="32">
    <w:abstractNumId w:val="1"/>
  </w:num>
  <w:num w:numId="33">
    <w:abstractNumId w:val="17"/>
  </w:num>
  <w:num w:numId="34">
    <w:abstractNumId w:val="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1486"/>
    <w:rsid w:val="00001E20"/>
    <w:rsid w:val="00014BE4"/>
    <w:rsid w:val="0001595E"/>
    <w:rsid w:val="00055C6F"/>
    <w:rsid w:val="00060B17"/>
    <w:rsid w:val="0009685C"/>
    <w:rsid w:val="000A4E64"/>
    <w:rsid w:val="000B25AA"/>
    <w:rsid w:val="000B2E15"/>
    <w:rsid w:val="000F4157"/>
    <w:rsid w:val="001033CF"/>
    <w:rsid w:val="00103A23"/>
    <w:rsid w:val="00117A2D"/>
    <w:rsid w:val="00124176"/>
    <w:rsid w:val="001455E2"/>
    <w:rsid w:val="00182FA2"/>
    <w:rsid w:val="00195D54"/>
    <w:rsid w:val="001A55A2"/>
    <w:rsid w:val="001B69C1"/>
    <w:rsid w:val="001C4586"/>
    <w:rsid w:val="001E7849"/>
    <w:rsid w:val="001F4EF0"/>
    <w:rsid w:val="00200F69"/>
    <w:rsid w:val="002206FD"/>
    <w:rsid w:val="002463B7"/>
    <w:rsid w:val="002B07DE"/>
    <w:rsid w:val="002C11AC"/>
    <w:rsid w:val="002E716C"/>
    <w:rsid w:val="003307DF"/>
    <w:rsid w:val="00382FAC"/>
    <w:rsid w:val="003936ED"/>
    <w:rsid w:val="00393FC0"/>
    <w:rsid w:val="003A0A3E"/>
    <w:rsid w:val="003A1D88"/>
    <w:rsid w:val="003A2001"/>
    <w:rsid w:val="003A5929"/>
    <w:rsid w:val="003B0805"/>
    <w:rsid w:val="003D1370"/>
    <w:rsid w:val="003E57B5"/>
    <w:rsid w:val="00411C45"/>
    <w:rsid w:val="00434E89"/>
    <w:rsid w:val="00455A75"/>
    <w:rsid w:val="00462364"/>
    <w:rsid w:val="00472EDE"/>
    <w:rsid w:val="0047454D"/>
    <w:rsid w:val="00495257"/>
    <w:rsid w:val="004A286B"/>
    <w:rsid w:val="004A6BB8"/>
    <w:rsid w:val="004B1006"/>
    <w:rsid w:val="004B6A1E"/>
    <w:rsid w:val="004D1EB5"/>
    <w:rsid w:val="004F20D6"/>
    <w:rsid w:val="004F53E9"/>
    <w:rsid w:val="005603BD"/>
    <w:rsid w:val="00571E51"/>
    <w:rsid w:val="00591641"/>
    <w:rsid w:val="00593F45"/>
    <w:rsid w:val="00595CBE"/>
    <w:rsid w:val="005A0A5F"/>
    <w:rsid w:val="005A448A"/>
    <w:rsid w:val="005D758C"/>
    <w:rsid w:val="005E7431"/>
    <w:rsid w:val="005F1F6C"/>
    <w:rsid w:val="00603C2E"/>
    <w:rsid w:val="00607758"/>
    <w:rsid w:val="00611DE8"/>
    <w:rsid w:val="00615064"/>
    <w:rsid w:val="00617017"/>
    <w:rsid w:val="006208DA"/>
    <w:rsid w:val="006255D0"/>
    <w:rsid w:val="00691CAB"/>
    <w:rsid w:val="00692E1B"/>
    <w:rsid w:val="006B1917"/>
    <w:rsid w:val="006B5234"/>
    <w:rsid w:val="006B6676"/>
    <w:rsid w:val="006E7E38"/>
    <w:rsid w:val="007079B5"/>
    <w:rsid w:val="007136CD"/>
    <w:rsid w:val="007215CC"/>
    <w:rsid w:val="00744B01"/>
    <w:rsid w:val="00750B48"/>
    <w:rsid w:val="007A7E59"/>
    <w:rsid w:val="007C240A"/>
    <w:rsid w:val="007C6FDA"/>
    <w:rsid w:val="007D4784"/>
    <w:rsid w:val="007D629C"/>
    <w:rsid w:val="007E477D"/>
    <w:rsid w:val="00805F6C"/>
    <w:rsid w:val="00821751"/>
    <w:rsid w:val="0082263A"/>
    <w:rsid w:val="0084516D"/>
    <w:rsid w:val="008463B4"/>
    <w:rsid w:val="00850318"/>
    <w:rsid w:val="008752A3"/>
    <w:rsid w:val="0089284D"/>
    <w:rsid w:val="008D4432"/>
    <w:rsid w:val="008E21CF"/>
    <w:rsid w:val="008F4272"/>
    <w:rsid w:val="008F718E"/>
    <w:rsid w:val="0092011A"/>
    <w:rsid w:val="00950E3E"/>
    <w:rsid w:val="009541B4"/>
    <w:rsid w:val="009837CA"/>
    <w:rsid w:val="009B44CD"/>
    <w:rsid w:val="009B5EAC"/>
    <w:rsid w:val="009B62CB"/>
    <w:rsid w:val="009E51AE"/>
    <w:rsid w:val="009F3F41"/>
    <w:rsid w:val="009F5996"/>
    <w:rsid w:val="00A02BEA"/>
    <w:rsid w:val="00A13AED"/>
    <w:rsid w:val="00A35D00"/>
    <w:rsid w:val="00A55654"/>
    <w:rsid w:val="00A60BE3"/>
    <w:rsid w:val="00AB13C2"/>
    <w:rsid w:val="00AE4958"/>
    <w:rsid w:val="00B02891"/>
    <w:rsid w:val="00B1283F"/>
    <w:rsid w:val="00B14AE3"/>
    <w:rsid w:val="00B22381"/>
    <w:rsid w:val="00B608C4"/>
    <w:rsid w:val="00B632F7"/>
    <w:rsid w:val="00B75BC1"/>
    <w:rsid w:val="00B768E7"/>
    <w:rsid w:val="00BB4A40"/>
    <w:rsid w:val="00C1636B"/>
    <w:rsid w:val="00C2591E"/>
    <w:rsid w:val="00C35A2A"/>
    <w:rsid w:val="00C36D8A"/>
    <w:rsid w:val="00C44328"/>
    <w:rsid w:val="00C65583"/>
    <w:rsid w:val="00C8404C"/>
    <w:rsid w:val="00C846CC"/>
    <w:rsid w:val="00C9106B"/>
    <w:rsid w:val="00CA1F96"/>
    <w:rsid w:val="00CA2DD1"/>
    <w:rsid w:val="00CD2E77"/>
    <w:rsid w:val="00CD7410"/>
    <w:rsid w:val="00CD7E19"/>
    <w:rsid w:val="00CF6FEE"/>
    <w:rsid w:val="00D04CCE"/>
    <w:rsid w:val="00D167F4"/>
    <w:rsid w:val="00D23BAD"/>
    <w:rsid w:val="00D27F31"/>
    <w:rsid w:val="00D5648A"/>
    <w:rsid w:val="00D80A3C"/>
    <w:rsid w:val="00D81EA5"/>
    <w:rsid w:val="00D82CFE"/>
    <w:rsid w:val="00D94502"/>
    <w:rsid w:val="00DA1CEE"/>
    <w:rsid w:val="00DC384E"/>
    <w:rsid w:val="00DE67D7"/>
    <w:rsid w:val="00DE76E7"/>
    <w:rsid w:val="00E00A3B"/>
    <w:rsid w:val="00E02738"/>
    <w:rsid w:val="00E12BFB"/>
    <w:rsid w:val="00E13CFF"/>
    <w:rsid w:val="00E16623"/>
    <w:rsid w:val="00E55F36"/>
    <w:rsid w:val="00E67468"/>
    <w:rsid w:val="00E70BAB"/>
    <w:rsid w:val="00E95CD1"/>
    <w:rsid w:val="00EA6BBF"/>
    <w:rsid w:val="00EB3308"/>
    <w:rsid w:val="00F01552"/>
    <w:rsid w:val="00F03667"/>
    <w:rsid w:val="00F15C4B"/>
    <w:rsid w:val="00F2011B"/>
    <w:rsid w:val="00F3060A"/>
    <w:rsid w:val="00F546AA"/>
    <w:rsid w:val="00F76AB4"/>
    <w:rsid w:val="00F8752F"/>
    <w:rsid w:val="00F95C26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103A2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CA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5C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03A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3A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2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0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2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103A2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03A23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103A23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21751"/>
    <w:rPr>
      <w:rFonts w:asciiTheme="minorHAnsi" w:hAnsiTheme="minorHAnsi"/>
      <w:sz w:val="22"/>
      <w:lang w:val="hy-AM"/>
    </w:rPr>
  </w:style>
  <w:style w:type="character" w:styleId="Emphasis">
    <w:name w:val="Emphasis"/>
    <w:basedOn w:val="DefaultParagraphFont"/>
    <w:uiPriority w:val="20"/>
    <w:qFormat/>
    <w:rsid w:val="00A35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hy/acts/209488" TargetMode="External"/><Relationship Id="rId18" Type="http://schemas.openxmlformats.org/officeDocument/2006/relationships/hyperlink" Target="https://www.arlis.am/hy/acts/201337/late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20762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9493" TargetMode="External"/><Relationship Id="rId17" Type="http://schemas.openxmlformats.org/officeDocument/2006/relationships/hyperlink" Target="https://www.arlis.am/hy/acts/19427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hy/acts/210008" TargetMode="External"/><Relationship Id="rId20" Type="http://schemas.openxmlformats.org/officeDocument/2006/relationships/hyperlink" Target="https://www.arlis.am/hy/acts/1437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32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hy/acts/187307" TargetMode="External"/><Relationship Id="rId23" Type="http://schemas.openxmlformats.org/officeDocument/2006/relationships/hyperlink" Target="mailto:narine.sargsyan@gov.am" TargetMode="External"/><Relationship Id="rId10" Type="http://schemas.openxmlformats.org/officeDocument/2006/relationships/hyperlink" Target="https://www.arlis.am/hy/acts/199701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206951" TargetMode="External"/><Relationship Id="rId14" Type="http://schemas.openxmlformats.org/officeDocument/2006/relationships/hyperlink" Target="https://www.arlis.am/hy/acts/206951" TargetMode="External"/><Relationship Id="rId22" Type="http://schemas.openxmlformats.org/officeDocument/2006/relationships/hyperlink" Target="https://www.arlis.am/hy/acts/208569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https://mul2-fsss.gov.am/tasks/842454/oneclick?token=fa21ae335c482f8c8d125c214952455b</cp:keywords>
  <dc:description/>
  <cp:lastModifiedBy>Narine Sargsyan</cp:lastModifiedBy>
  <cp:revision>216</cp:revision>
  <cp:lastPrinted>2024-10-22T11:16:00Z</cp:lastPrinted>
  <dcterms:created xsi:type="dcterms:W3CDTF">2020-06-06T12:47:00Z</dcterms:created>
  <dcterms:modified xsi:type="dcterms:W3CDTF">2025-09-04T07:32:00Z</dcterms:modified>
</cp:coreProperties>
</file>