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62D5" w14:textId="228F0E93" w:rsidR="006D50D5" w:rsidRPr="008E71E1" w:rsidRDefault="00223323" w:rsidP="00223323">
      <w:pPr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8E71E1">
        <w:rPr>
          <w:rFonts w:ascii="GHEA Grapalat" w:hAnsi="GHEA Grapalat"/>
          <w:b/>
          <w:bCs/>
          <w:sz w:val="24"/>
          <w:szCs w:val="24"/>
          <w:lang w:val="en-US"/>
        </w:rPr>
        <w:t>ՏԵՂԵԿԱՏՎՈՒԹՅՈՒՆ</w:t>
      </w:r>
    </w:p>
    <w:p w14:paraId="072D3B4F" w14:textId="77777777" w:rsidR="007707F6" w:rsidRPr="008E71E1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E71E1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 w:rsidRPr="008E71E1">
        <w:rPr>
          <w:rFonts w:ascii="GHEA Grapalat" w:hAnsi="GHEA Grapalat"/>
          <w:sz w:val="24"/>
          <w:szCs w:val="24"/>
          <w:lang w:val="hy-AM"/>
        </w:rPr>
        <w:t>ի</w:t>
      </w:r>
      <w:r w:rsidR="007707F6" w:rsidRPr="008E71E1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 w:rsidRPr="008E71E1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 w:rsidRPr="008E71E1">
        <w:rPr>
          <w:rFonts w:ascii="GHEA Grapalat" w:hAnsi="GHEA Grapalat"/>
          <w:sz w:val="24"/>
          <w:szCs w:val="24"/>
          <w:lang w:val="en-US"/>
        </w:rPr>
        <w:t>)</w:t>
      </w:r>
      <w:r w:rsidR="00047CE2" w:rsidRPr="008E71E1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 w:rsidRPr="008E71E1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088FA64B" w:rsidR="008B469C" w:rsidRPr="008E71E1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E71E1">
        <w:rPr>
          <w:rFonts w:ascii="GHEA Grapalat" w:hAnsi="GHEA Grapalat"/>
          <w:sz w:val="24"/>
          <w:szCs w:val="24"/>
          <w:lang w:val="hy-AM"/>
        </w:rPr>
        <w:t>20</w:t>
      </w:r>
      <w:r w:rsidR="00FA152E" w:rsidRPr="008E71E1">
        <w:rPr>
          <w:rFonts w:ascii="GHEA Grapalat" w:hAnsi="GHEA Grapalat"/>
          <w:sz w:val="24"/>
          <w:szCs w:val="24"/>
          <w:lang w:val="hy-AM"/>
        </w:rPr>
        <w:t>2</w:t>
      </w:r>
      <w:r w:rsidR="000206EB" w:rsidRPr="008E71E1">
        <w:rPr>
          <w:rFonts w:ascii="GHEA Grapalat" w:hAnsi="GHEA Grapalat"/>
          <w:sz w:val="24"/>
          <w:szCs w:val="24"/>
          <w:lang w:val="hy-AM"/>
        </w:rPr>
        <w:t>4</w:t>
      </w:r>
      <w:r w:rsidR="00ED2CDD" w:rsidRPr="008E71E1">
        <w:rPr>
          <w:rFonts w:ascii="GHEA Grapalat" w:hAnsi="GHEA Grapalat"/>
          <w:sz w:val="24"/>
          <w:szCs w:val="24"/>
          <w:lang w:val="hy-AM"/>
        </w:rPr>
        <w:t>թ</w:t>
      </w:r>
      <w:r w:rsidR="00ED2CDD" w:rsidRPr="008E71E1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5F25" w:rsidRPr="008E71E1">
        <w:rPr>
          <w:rFonts w:ascii="GHEA Grapalat" w:hAnsi="GHEA Grapalat"/>
          <w:sz w:val="24"/>
          <w:szCs w:val="24"/>
          <w:lang w:val="hy-AM"/>
        </w:rPr>
        <w:t>փետրվար</w:t>
      </w:r>
      <w:r w:rsidR="00637FA5" w:rsidRPr="008E71E1">
        <w:rPr>
          <w:rFonts w:ascii="GHEA Grapalat" w:hAnsi="GHEA Grapalat"/>
          <w:sz w:val="24"/>
          <w:szCs w:val="24"/>
          <w:lang w:val="hy-AM"/>
        </w:rPr>
        <w:t>ի</w:t>
      </w:r>
      <w:r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="000206EB" w:rsidRPr="008E71E1">
        <w:rPr>
          <w:rFonts w:ascii="GHEA Grapalat" w:hAnsi="GHEA Grapalat"/>
          <w:sz w:val="24"/>
          <w:szCs w:val="24"/>
          <w:lang w:val="hy-AM"/>
        </w:rPr>
        <w:t>2</w:t>
      </w:r>
      <w:r w:rsidR="00CC5F25" w:rsidRPr="008E71E1">
        <w:rPr>
          <w:rFonts w:ascii="GHEA Grapalat" w:hAnsi="GHEA Grapalat"/>
          <w:sz w:val="24"/>
          <w:szCs w:val="24"/>
          <w:lang w:val="hy-AM"/>
        </w:rPr>
        <w:t>9</w:t>
      </w:r>
      <w:r w:rsidRPr="008E71E1">
        <w:rPr>
          <w:rFonts w:ascii="GHEA Grapalat" w:hAnsi="GHEA Grapalat"/>
          <w:sz w:val="24"/>
          <w:szCs w:val="24"/>
          <w:lang w:val="hy-AM"/>
        </w:rPr>
        <w:t>-ին կայացած</w:t>
      </w:r>
      <w:r w:rsidR="00637FA5" w:rsidRPr="008E71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1E1">
        <w:rPr>
          <w:rFonts w:ascii="GHEA Grapalat" w:hAnsi="GHEA Grapalat"/>
          <w:sz w:val="24"/>
          <w:szCs w:val="24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D91E57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604"/>
        <w:gridCol w:w="2700"/>
        <w:gridCol w:w="2700"/>
        <w:gridCol w:w="2970"/>
        <w:gridCol w:w="3960"/>
      </w:tblGrid>
      <w:tr w:rsidR="00AF7D5C" w:rsidRPr="00D91E57" w14:paraId="37263D59" w14:textId="77777777" w:rsidTr="00F07D0F">
        <w:tc>
          <w:tcPr>
            <w:tcW w:w="376" w:type="dxa"/>
          </w:tcPr>
          <w:p w14:paraId="5988D971" w14:textId="3FB78E59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04" w:type="dxa"/>
          </w:tcPr>
          <w:p w14:paraId="720A9798" w14:textId="4F59596B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Հաշվառման օրը</w:t>
            </w:r>
          </w:p>
        </w:tc>
        <w:tc>
          <w:tcPr>
            <w:tcW w:w="2700" w:type="dxa"/>
          </w:tcPr>
          <w:p w14:paraId="1B66905E" w14:textId="1DA6EDAB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Անուն, ազգանուն</w:t>
            </w:r>
          </w:p>
        </w:tc>
        <w:tc>
          <w:tcPr>
            <w:tcW w:w="2700" w:type="dxa"/>
          </w:tcPr>
          <w:p w14:paraId="48BD1A39" w14:textId="38CBD342" w:rsidR="00223323" w:rsidRPr="00D91E57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Հարցի համառոտ բովանդակությունը</w:t>
            </w:r>
          </w:p>
        </w:tc>
        <w:tc>
          <w:tcPr>
            <w:tcW w:w="2970" w:type="dxa"/>
          </w:tcPr>
          <w:p w14:paraId="19A3DFC4" w14:textId="74D0DF99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Տրված հանձնարարականը</w:t>
            </w:r>
          </w:p>
        </w:tc>
        <w:tc>
          <w:tcPr>
            <w:tcW w:w="3960" w:type="dxa"/>
          </w:tcPr>
          <w:p w14:paraId="3ECC1AA0" w14:textId="6F6C1087" w:rsidR="00223323" w:rsidRPr="00D91E57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D91E57">
              <w:rPr>
                <w:rFonts w:ascii="GHEA Grapalat" w:hAnsi="GHEA Grapalat"/>
                <w:b/>
                <w:lang w:val="en-US"/>
              </w:rPr>
              <w:t>Արդյունքը</w:t>
            </w:r>
          </w:p>
        </w:tc>
      </w:tr>
      <w:tr w:rsidR="000206EB" w:rsidRPr="00E96137" w14:paraId="644E69C5" w14:textId="77777777" w:rsidTr="00CA5D87">
        <w:trPr>
          <w:trHeight w:val="620"/>
        </w:trPr>
        <w:tc>
          <w:tcPr>
            <w:tcW w:w="376" w:type="dxa"/>
          </w:tcPr>
          <w:p w14:paraId="430F130A" w14:textId="593E7213" w:rsidR="000206EB" w:rsidRPr="00D91E57" w:rsidRDefault="000206EB" w:rsidP="000206EB">
            <w:pPr>
              <w:jc w:val="both"/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04" w:type="dxa"/>
          </w:tcPr>
          <w:p w14:paraId="345A3FE0" w14:textId="492E7F97" w:rsidR="000206EB" w:rsidRPr="00BC611E" w:rsidRDefault="000206EB" w:rsidP="000206EB">
            <w:pPr>
              <w:jc w:val="both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BC611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C5F25" w:rsidRPr="00BC611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BC611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C611E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CC5F25" w:rsidRPr="00BC611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BC611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C611E">
              <w:rPr>
                <w:rFonts w:ascii="GHEA Grapalat" w:hAnsi="GHEA Grapalat"/>
                <w:sz w:val="24"/>
                <w:szCs w:val="24"/>
                <w:lang w:val="hy-AM"/>
              </w:rPr>
              <w:t>2024թ</w:t>
            </w:r>
            <w:r w:rsidRPr="00BC611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00" w:type="dxa"/>
          </w:tcPr>
          <w:p w14:paraId="5C55B19B" w14:textId="77777777" w:rsidR="00CC5F25" w:rsidRPr="00863113" w:rsidRDefault="00CC5F25" w:rsidP="00CC5F25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63113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Ռ</w:t>
            </w:r>
            <w:r w:rsidRPr="00863113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6311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Գեղամյան</w:t>
            </w:r>
          </w:p>
          <w:p w14:paraId="055134AB" w14:textId="43294E19" w:rsidR="000206EB" w:rsidRPr="00D91E57" w:rsidRDefault="00EE516E" w:rsidP="00CC5F25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CC5F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Ֆուդիթ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="00CC5F25" w:rsidRPr="00FA7E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ՍՊԸ</w:t>
            </w:r>
          </w:p>
        </w:tc>
        <w:tc>
          <w:tcPr>
            <w:tcW w:w="2700" w:type="dxa"/>
          </w:tcPr>
          <w:p w14:paraId="175E31C1" w14:textId="33399A07" w:rsidR="000206EB" w:rsidRPr="00E96137" w:rsidRDefault="00E96137" w:rsidP="000206E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6137">
              <w:rPr>
                <w:rFonts w:ascii="GHEA Grapalat" w:hAnsi="GHEA Grapalat" w:cs="Calibri"/>
                <w:color w:val="000000"/>
                <w:sz w:val="24"/>
                <w:szCs w:val="24"/>
                <w:shd w:val="clear" w:color="auto" w:fill="FFFFFF"/>
              </w:rPr>
              <w:t>Ոչնչացման ենթակա ապրանքի վերաբերյալ</w:t>
            </w:r>
          </w:p>
        </w:tc>
        <w:tc>
          <w:tcPr>
            <w:tcW w:w="2970" w:type="dxa"/>
          </w:tcPr>
          <w:p w14:paraId="13A78458" w14:textId="692BCDF7" w:rsidR="000206EB" w:rsidRPr="00D91E57" w:rsidRDefault="000206EB" w:rsidP="000206E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960" w:type="dxa"/>
          </w:tcPr>
          <w:p w14:paraId="1C2EA34A" w14:textId="3B44B499" w:rsidR="00E96137" w:rsidRPr="00E96137" w:rsidRDefault="00E96137" w:rsidP="00E96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val="hy-AM"/>
              </w:rPr>
            </w:pPr>
            <w:r w:rsidRPr="00E96137">
              <w:rPr>
                <w:rFonts w:ascii="GHEA Grapalat" w:hAnsi="GHEA Grapalat" w:cs="Calibri"/>
                <w:color w:val="000000"/>
                <w:lang w:val="hy-AM"/>
              </w:rPr>
              <w:t>Բրազիլիայից ներմուծված տավարի ենթամթերքը համապատասխան հավատարմագրված լաբորատորիայում կատարված փորձաքննության ստանդարտներին չհամապատասխանելու հանգամանքով պայմանավորված, կազմակերպության կողմից առաջարկվել է</w:t>
            </w:r>
            <w:r w:rsidRPr="00E9613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>կ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>ե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>նդանաբանական այգու կենդանիների կերակրման նպատակով հանձնվի վերջինիս։</w:t>
            </w:r>
          </w:p>
          <w:p w14:paraId="443B0EEC" w14:textId="77777777" w:rsidR="00E96137" w:rsidRPr="00E96137" w:rsidRDefault="00E96137" w:rsidP="00E96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val="hy-AM"/>
              </w:rPr>
            </w:pPr>
            <w:r w:rsidRPr="00E96137">
              <w:rPr>
                <w:rFonts w:ascii="GHEA Grapalat" w:hAnsi="GHEA Grapalat" w:cs="Calibri"/>
                <w:color w:val="000000"/>
                <w:lang w:val="hy-AM"/>
              </w:rPr>
              <w:t xml:space="preserve">Ղեկավարի կողմից ներկայացվել է իրավական կարգավորումներով սահմանված պահանջները, այն է 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>&lt;&lt;ոչնչացում&gt;&gt; մաքսային ընթացակարգով</w:t>
            </w:r>
            <w:r w:rsidRPr="00E96137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E96137">
              <w:rPr>
                <w:rFonts w:ascii="GHEA Grapalat" w:hAnsi="GHEA Grapalat" w:cs="GHEA Grapalat"/>
                <w:color w:val="000000"/>
                <w:lang w:val="hy-AM"/>
              </w:rPr>
              <w:t>կամ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E96137">
              <w:rPr>
                <w:rFonts w:ascii="GHEA Grapalat" w:hAnsi="GHEA Grapalat" w:cs="GHEA Grapalat"/>
                <w:color w:val="000000"/>
                <w:lang w:val="hy-AM"/>
              </w:rPr>
              <w:t>ետ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E96137">
              <w:rPr>
                <w:rFonts w:ascii="GHEA Grapalat" w:hAnsi="GHEA Grapalat" w:cs="GHEA Grapalat"/>
                <w:color w:val="000000"/>
                <w:lang w:val="hy-AM"/>
              </w:rPr>
              <w:t>վերադարձ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E96137">
              <w:rPr>
                <w:rFonts w:ascii="GHEA Grapalat" w:hAnsi="GHEA Grapalat" w:cs="GHEA Grapalat"/>
                <w:color w:val="000000"/>
                <w:lang w:val="hy-AM"/>
              </w:rPr>
              <w:t>ուստի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E96137">
              <w:rPr>
                <w:rFonts w:ascii="GHEA Grapalat" w:hAnsi="GHEA Grapalat" w:cs="GHEA Grapalat"/>
                <w:color w:val="000000"/>
                <w:lang w:val="hy-AM"/>
              </w:rPr>
              <w:t>այլ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E96137">
              <w:rPr>
                <w:rFonts w:ascii="GHEA Grapalat" w:hAnsi="GHEA Grapalat" w:cs="GHEA Grapalat"/>
                <w:color w:val="000000"/>
                <w:lang w:val="hy-AM"/>
              </w:rPr>
              <w:t>գործողություններ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E96137">
              <w:rPr>
                <w:rFonts w:ascii="GHEA Grapalat" w:hAnsi="GHEA Grapalat" w:cs="GHEA Grapalat"/>
                <w:color w:val="000000"/>
                <w:lang w:val="hy-AM"/>
              </w:rPr>
              <w:t>հնարավոր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E96137">
              <w:rPr>
                <w:rFonts w:ascii="GHEA Grapalat" w:hAnsi="GHEA Grapalat" w:cs="GHEA Grapalat"/>
                <w:color w:val="000000"/>
                <w:lang w:val="hy-AM"/>
              </w:rPr>
              <w:t>չի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E96137">
              <w:rPr>
                <w:rFonts w:ascii="GHEA Grapalat" w:hAnsi="GHEA Grapalat" w:cs="GHEA Grapalat"/>
                <w:color w:val="000000"/>
                <w:lang w:val="hy-AM"/>
              </w:rPr>
              <w:t>լինի</w:t>
            </w:r>
            <w:r w:rsidRPr="00E9613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E96137">
              <w:rPr>
                <w:rFonts w:ascii="GHEA Grapalat" w:hAnsi="GHEA Grapalat" w:cs="GHEA Grapalat"/>
                <w:color w:val="000000"/>
                <w:lang w:val="hy-AM"/>
              </w:rPr>
              <w:t>իականացնել։</w:t>
            </w:r>
          </w:p>
          <w:p w14:paraId="1C8CE589" w14:textId="18F222D2" w:rsidR="000206EB" w:rsidRPr="00BC611E" w:rsidRDefault="000206EB" w:rsidP="00CA5D87">
            <w:pPr>
              <w:ind w:right="57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</w:tr>
      <w:tr w:rsidR="00CC5F25" w:rsidRPr="00E96137" w14:paraId="51E546E3" w14:textId="77777777" w:rsidTr="00720685">
        <w:trPr>
          <w:trHeight w:val="620"/>
        </w:trPr>
        <w:tc>
          <w:tcPr>
            <w:tcW w:w="376" w:type="dxa"/>
          </w:tcPr>
          <w:p w14:paraId="0269E000" w14:textId="7E6A7832" w:rsidR="00CC5F25" w:rsidRPr="00D91E57" w:rsidRDefault="00CC5F25" w:rsidP="00CC5F25">
            <w:pPr>
              <w:jc w:val="both"/>
              <w:rPr>
                <w:rFonts w:ascii="GHEA Grapalat" w:hAnsi="GHEA Grapalat"/>
                <w:lang w:val="hy-AM"/>
              </w:rPr>
            </w:pPr>
            <w:r w:rsidRPr="00D91E57">
              <w:rPr>
                <w:rFonts w:ascii="GHEA Grapalat" w:hAnsi="GHEA Grapalat"/>
                <w:lang w:val="hy-AM"/>
              </w:rPr>
              <w:lastRenderedPageBreak/>
              <w:t>2</w:t>
            </w:r>
          </w:p>
        </w:tc>
        <w:tc>
          <w:tcPr>
            <w:tcW w:w="1604" w:type="dxa"/>
          </w:tcPr>
          <w:p w14:paraId="32C31A5F" w14:textId="7E2A2358" w:rsidR="00CC5F25" w:rsidRPr="00D91E57" w:rsidRDefault="00CC5F25" w:rsidP="00CC5F2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  <w:r w:rsidRPr="00D91E57">
              <w:rPr>
                <w:rFonts w:ascii="GHEA Grapalat" w:hAnsi="GHEA Grapalat"/>
                <w:lang w:val="hy-AM"/>
              </w:rPr>
              <w:t>2024թ</w:t>
            </w:r>
            <w:r w:rsidRPr="00D91E57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700" w:type="dxa"/>
          </w:tcPr>
          <w:p w14:paraId="591F2107" w14:textId="77777777" w:rsidR="00CC5F25" w:rsidRDefault="00CC5F25" w:rsidP="00CC5F25">
            <w:pPr>
              <w:ind w:right="-396"/>
              <w:jc w:val="both"/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A0E1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Pr="006A0E1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A0E1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Գրուլև  ԱՁ</w:t>
            </w:r>
            <w:r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01D7751A" w14:textId="0A816A94" w:rsidR="00CC5F25" w:rsidRPr="00D91E57" w:rsidRDefault="00EE516E" w:rsidP="00CC5F25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CC5F25" w:rsidRPr="006A0E1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Եր</w:t>
            </w:r>
            <w:r w:rsidR="00CC5F25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="00CC5F25" w:rsidRPr="006A0E1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CC5F25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CC5F25" w:rsidRPr="006A0E1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դ Գրուլև</w:t>
            </w:r>
            <w:r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  <w:tc>
          <w:tcPr>
            <w:tcW w:w="2700" w:type="dxa"/>
          </w:tcPr>
          <w:p w14:paraId="41B40E9B" w14:textId="677DE139" w:rsidR="00CC5F25" w:rsidRPr="00E96137" w:rsidRDefault="00E96137" w:rsidP="00CC5F2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6137">
              <w:rPr>
                <w:rFonts w:ascii="GHEA Grapalat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Ներմուծված ԽԵԿ-ի նպատակային նշանակությունը</w:t>
            </w:r>
            <w:r w:rsidRPr="00E9613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96137">
              <w:rPr>
                <w:rFonts w:ascii="GHEA Grapalat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փոխելու հնարավորության</w:t>
            </w:r>
            <w:r w:rsidRPr="00E9613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96137">
              <w:rPr>
                <w:rFonts w:ascii="GHEA Grapalat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</w:p>
        </w:tc>
        <w:tc>
          <w:tcPr>
            <w:tcW w:w="2970" w:type="dxa"/>
          </w:tcPr>
          <w:p w14:paraId="33A137F0" w14:textId="75CF9A7B" w:rsidR="00CC5F25" w:rsidRPr="00E96137" w:rsidRDefault="00E96137" w:rsidP="00CC5F2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Հանձնարարվել է համակարգող տեղակալ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</w:t>
            </w:r>
            <w:r w:rsidRPr="00E9613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Ծառուկյանին,</w:t>
            </w:r>
            <w:r w:rsidRPr="00E9613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սնաբուժության վարչության պետ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</w:t>
            </w:r>
            <w:r w:rsidRPr="00E9613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Ասատրյանին</w:t>
            </w:r>
            <w:r w:rsidRPr="00E9613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 իրավաբանական աջակցության</w:t>
            </w:r>
            <w:r w:rsidRPr="00E9613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փաստաթղթաշրջանառության վարչության ժպ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</w:t>
            </w:r>
            <w:r w:rsidRPr="00E9613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Հայրապետյանին</w:t>
            </w:r>
            <w:r w:rsidRPr="00E9613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օրենսդրության և այլ իրավական ակտերի շրջանակներում քննարկել կենդանի կենդանիների ներմուծման նպատակային նշանակությունը փոխելու 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հնարավորության հարցը և սահմանված կարգով պատասխանել քաղաքացուն։</w:t>
            </w:r>
          </w:p>
        </w:tc>
        <w:tc>
          <w:tcPr>
            <w:tcW w:w="3960" w:type="dxa"/>
          </w:tcPr>
          <w:p w14:paraId="4AEBC4AF" w14:textId="1F254594" w:rsidR="00CC5F25" w:rsidRPr="00E96137" w:rsidRDefault="00E96137" w:rsidP="00CC5F25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Կազմակերպության կողմից սպանդի նպատակով ներմուծված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ոշոր եղջերավոր կենդանիների նպատակային նշանակությունը հնարավոր լինի դիմումի համաձայն փոփոխել և հնարավորություն ընձեռնվի</w:t>
            </w:r>
            <w:r w:rsidRPr="00E9613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E96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տվյալ դեպքում արտահանել այլ երկիր։</w:t>
            </w:r>
          </w:p>
        </w:tc>
      </w:tr>
    </w:tbl>
    <w:p w14:paraId="00099B69" w14:textId="77777777" w:rsidR="00D34566" w:rsidRPr="00D91E57" w:rsidRDefault="00D34566" w:rsidP="008B469C">
      <w:pPr>
        <w:rPr>
          <w:rFonts w:ascii="GHEA Grapalat" w:hAnsi="GHEA Grapalat"/>
          <w:lang w:val="hy-AM"/>
        </w:rPr>
      </w:pPr>
    </w:p>
    <w:sectPr w:rsidR="00D34566" w:rsidRPr="00D91E57" w:rsidSect="00BE195F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68"/>
    <w:rsid w:val="00010C10"/>
    <w:rsid w:val="00013591"/>
    <w:rsid w:val="00014BE9"/>
    <w:rsid w:val="0002069F"/>
    <w:rsid w:val="000206EB"/>
    <w:rsid w:val="00027DE7"/>
    <w:rsid w:val="00043BA2"/>
    <w:rsid w:val="00043DED"/>
    <w:rsid w:val="00046A78"/>
    <w:rsid w:val="00047CE2"/>
    <w:rsid w:val="0005334C"/>
    <w:rsid w:val="000628FC"/>
    <w:rsid w:val="00074F82"/>
    <w:rsid w:val="00087866"/>
    <w:rsid w:val="00091D9A"/>
    <w:rsid w:val="00094908"/>
    <w:rsid w:val="00094C37"/>
    <w:rsid w:val="00095E1B"/>
    <w:rsid w:val="00095F3D"/>
    <w:rsid w:val="000A0126"/>
    <w:rsid w:val="000A39A6"/>
    <w:rsid w:val="000B045B"/>
    <w:rsid w:val="000B22CC"/>
    <w:rsid w:val="000B381B"/>
    <w:rsid w:val="000C30D2"/>
    <w:rsid w:val="000C4340"/>
    <w:rsid w:val="000D4EEE"/>
    <w:rsid w:val="000D7709"/>
    <w:rsid w:val="00100CD2"/>
    <w:rsid w:val="00101FB0"/>
    <w:rsid w:val="00117448"/>
    <w:rsid w:val="0013208D"/>
    <w:rsid w:val="001323B8"/>
    <w:rsid w:val="00132557"/>
    <w:rsid w:val="001363C6"/>
    <w:rsid w:val="0014722A"/>
    <w:rsid w:val="00156AA3"/>
    <w:rsid w:val="00163E71"/>
    <w:rsid w:val="001828F0"/>
    <w:rsid w:val="001974E4"/>
    <w:rsid w:val="001A5055"/>
    <w:rsid w:val="001C6D14"/>
    <w:rsid w:val="001D45CE"/>
    <w:rsid w:val="001D4CAC"/>
    <w:rsid w:val="001D5EE1"/>
    <w:rsid w:val="001E508A"/>
    <w:rsid w:val="001E7001"/>
    <w:rsid w:val="001F4668"/>
    <w:rsid w:val="001F56E1"/>
    <w:rsid w:val="002023F0"/>
    <w:rsid w:val="00204B49"/>
    <w:rsid w:val="00215F80"/>
    <w:rsid w:val="00220C37"/>
    <w:rsid w:val="00223323"/>
    <w:rsid w:val="0023493B"/>
    <w:rsid w:val="00237E13"/>
    <w:rsid w:val="00252C68"/>
    <w:rsid w:val="002539DE"/>
    <w:rsid w:val="00253F9C"/>
    <w:rsid w:val="00254B2A"/>
    <w:rsid w:val="00257944"/>
    <w:rsid w:val="00264891"/>
    <w:rsid w:val="0029728F"/>
    <w:rsid w:val="002A1285"/>
    <w:rsid w:val="002B4AC0"/>
    <w:rsid w:val="002D08A2"/>
    <w:rsid w:val="002D2EFB"/>
    <w:rsid w:val="002F4528"/>
    <w:rsid w:val="00302389"/>
    <w:rsid w:val="00302F49"/>
    <w:rsid w:val="00303EAE"/>
    <w:rsid w:val="00307FF7"/>
    <w:rsid w:val="0031278C"/>
    <w:rsid w:val="0032489C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8588A"/>
    <w:rsid w:val="003B1819"/>
    <w:rsid w:val="003B3BFD"/>
    <w:rsid w:val="003B3DFF"/>
    <w:rsid w:val="003C4F63"/>
    <w:rsid w:val="003D1115"/>
    <w:rsid w:val="003D3A94"/>
    <w:rsid w:val="003D67DE"/>
    <w:rsid w:val="003E2018"/>
    <w:rsid w:val="003E31E3"/>
    <w:rsid w:val="003E7240"/>
    <w:rsid w:val="003E7533"/>
    <w:rsid w:val="00410FC2"/>
    <w:rsid w:val="00413D04"/>
    <w:rsid w:val="0043114C"/>
    <w:rsid w:val="004333F1"/>
    <w:rsid w:val="00434BCE"/>
    <w:rsid w:val="00434BF2"/>
    <w:rsid w:val="00435813"/>
    <w:rsid w:val="004477FB"/>
    <w:rsid w:val="004636ED"/>
    <w:rsid w:val="00467A48"/>
    <w:rsid w:val="00473E33"/>
    <w:rsid w:val="00481430"/>
    <w:rsid w:val="00482DF0"/>
    <w:rsid w:val="0049194B"/>
    <w:rsid w:val="004B584B"/>
    <w:rsid w:val="004B5EBE"/>
    <w:rsid w:val="004C2D15"/>
    <w:rsid w:val="004C760F"/>
    <w:rsid w:val="004E7948"/>
    <w:rsid w:val="004F2379"/>
    <w:rsid w:val="004F5A48"/>
    <w:rsid w:val="00510B2A"/>
    <w:rsid w:val="00521561"/>
    <w:rsid w:val="0052507B"/>
    <w:rsid w:val="005252EB"/>
    <w:rsid w:val="005339C9"/>
    <w:rsid w:val="00543953"/>
    <w:rsid w:val="00547B04"/>
    <w:rsid w:val="00552477"/>
    <w:rsid w:val="00561773"/>
    <w:rsid w:val="0057415C"/>
    <w:rsid w:val="00590B56"/>
    <w:rsid w:val="00593A18"/>
    <w:rsid w:val="005A02C3"/>
    <w:rsid w:val="005A0C57"/>
    <w:rsid w:val="005B4E1A"/>
    <w:rsid w:val="005B6793"/>
    <w:rsid w:val="005C2C49"/>
    <w:rsid w:val="005C5381"/>
    <w:rsid w:val="005F7EED"/>
    <w:rsid w:val="006011B2"/>
    <w:rsid w:val="00606D30"/>
    <w:rsid w:val="006131BB"/>
    <w:rsid w:val="00637FA5"/>
    <w:rsid w:val="006449C1"/>
    <w:rsid w:val="00656682"/>
    <w:rsid w:val="00660700"/>
    <w:rsid w:val="00663D38"/>
    <w:rsid w:val="00672398"/>
    <w:rsid w:val="00672B60"/>
    <w:rsid w:val="006823EE"/>
    <w:rsid w:val="00697255"/>
    <w:rsid w:val="006A3463"/>
    <w:rsid w:val="006A3BB8"/>
    <w:rsid w:val="006D50D5"/>
    <w:rsid w:val="006E0E18"/>
    <w:rsid w:val="006E373E"/>
    <w:rsid w:val="006F3AE9"/>
    <w:rsid w:val="007109CF"/>
    <w:rsid w:val="00713EB5"/>
    <w:rsid w:val="007171B8"/>
    <w:rsid w:val="00720685"/>
    <w:rsid w:val="00725729"/>
    <w:rsid w:val="00727A0F"/>
    <w:rsid w:val="00733DD1"/>
    <w:rsid w:val="0074322D"/>
    <w:rsid w:val="00746611"/>
    <w:rsid w:val="007707F6"/>
    <w:rsid w:val="00774CFC"/>
    <w:rsid w:val="00776A73"/>
    <w:rsid w:val="00780A7A"/>
    <w:rsid w:val="00781B2C"/>
    <w:rsid w:val="00787E8C"/>
    <w:rsid w:val="00793864"/>
    <w:rsid w:val="007964AD"/>
    <w:rsid w:val="007A252D"/>
    <w:rsid w:val="007A6492"/>
    <w:rsid w:val="007D486F"/>
    <w:rsid w:val="007E121C"/>
    <w:rsid w:val="007F5603"/>
    <w:rsid w:val="00816DF5"/>
    <w:rsid w:val="00821CCC"/>
    <w:rsid w:val="0083615D"/>
    <w:rsid w:val="0084120F"/>
    <w:rsid w:val="008439D4"/>
    <w:rsid w:val="00844C4C"/>
    <w:rsid w:val="0085180C"/>
    <w:rsid w:val="00852E12"/>
    <w:rsid w:val="00861605"/>
    <w:rsid w:val="008653D0"/>
    <w:rsid w:val="00870DE5"/>
    <w:rsid w:val="00874E2E"/>
    <w:rsid w:val="00885CA2"/>
    <w:rsid w:val="008A70CE"/>
    <w:rsid w:val="008B469C"/>
    <w:rsid w:val="008B60F0"/>
    <w:rsid w:val="008C41E4"/>
    <w:rsid w:val="008C7CA8"/>
    <w:rsid w:val="008D7F37"/>
    <w:rsid w:val="008E2D99"/>
    <w:rsid w:val="008E71E1"/>
    <w:rsid w:val="008F6192"/>
    <w:rsid w:val="008F6D3C"/>
    <w:rsid w:val="008F76F4"/>
    <w:rsid w:val="008F787D"/>
    <w:rsid w:val="00900F9E"/>
    <w:rsid w:val="009059AE"/>
    <w:rsid w:val="00906F14"/>
    <w:rsid w:val="009153B3"/>
    <w:rsid w:val="00944D9E"/>
    <w:rsid w:val="00944FB0"/>
    <w:rsid w:val="00947E2B"/>
    <w:rsid w:val="0095581B"/>
    <w:rsid w:val="0095771C"/>
    <w:rsid w:val="00962875"/>
    <w:rsid w:val="009629BD"/>
    <w:rsid w:val="009704FD"/>
    <w:rsid w:val="00974574"/>
    <w:rsid w:val="0099502D"/>
    <w:rsid w:val="009A72C1"/>
    <w:rsid w:val="009C1FE9"/>
    <w:rsid w:val="009C3960"/>
    <w:rsid w:val="009C7402"/>
    <w:rsid w:val="009D0296"/>
    <w:rsid w:val="009D30B0"/>
    <w:rsid w:val="009E127D"/>
    <w:rsid w:val="009E7CAC"/>
    <w:rsid w:val="009F0E2F"/>
    <w:rsid w:val="009F3741"/>
    <w:rsid w:val="00A02534"/>
    <w:rsid w:val="00A036BD"/>
    <w:rsid w:val="00A0609E"/>
    <w:rsid w:val="00A15CD5"/>
    <w:rsid w:val="00A17A4B"/>
    <w:rsid w:val="00A25B2F"/>
    <w:rsid w:val="00A27425"/>
    <w:rsid w:val="00A36CEC"/>
    <w:rsid w:val="00A411E1"/>
    <w:rsid w:val="00A45053"/>
    <w:rsid w:val="00A52966"/>
    <w:rsid w:val="00A62887"/>
    <w:rsid w:val="00A92B87"/>
    <w:rsid w:val="00AB76F3"/>
    <w:rsid w:val="00AC0CE8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28B8"/>
    <w:rsid w:val="00B03C1E"/>
    <w:rsid w:val="00B04B26"/>
    <w:rsid w:val="00B1076F"/>
    <w:rsid w:val="00B150A1"/>
    <w:rsid w:val="00B15207"/>
    <w:rsid w:val="00B159E8"/>
    <w:rsid w:val="00B176C8"/>
    <w:rsid w:val="00B17A05"/>
    <w:rsid w:val="00B2202D"/>
    <w:rsid w:val="00B34C40"/>
    <w:rsid w:val="00B34D79"/>
    <w:rsid w:val="00B76C5E"/>
    <w:rsid w:val="00B967BD"/>
    <w:rsid w:val="00BA5A26"/>
    <w:rsid w:val="00BA76BA"/>
    <w:rsid w:val="00BB49D3"/>
    <w:rsid w:val="00BB5F70"/>
    <w:rsid w:val="00BC611E"/>
    <w:rsid w:val="00BC76A6"/>
    <w:rsid w:val="00BD117B"/>
    <w:rsid w:val="00BE0D09"/>
    <w:rsid w:val="00BE195F"/>
    <w:rsid w:val="00BE4DD6"/>
    <w:rsid w:val="00BE6AE0"/>
    <w:rsid w:val="00BE72C2"/>
    <w:rsid w:val="00BF17DB"/>
    <w:rsid w:val="00BF5276"/>
    <w:rsid w:val="00C25067"/>
    <w:rsid w:val="00C45E81"/>
    <w:rsid w:val="00C55BFA"/>
    <w:rsid w:val="00C627F3"/>
    <w:rsid w:val="00C86A4D"/>
    <w:rsid w:val="00C91DE7"/>
    <w:rsid w:val="00C97A01"/>
    <w:rsid w:val="00CA5D87"/>
    <w:rsid w:val="00CB5D69"/>
    <w:rsid w:val="00CC3B38"/>
    <w:rsid w:val="00CC5F25"/>
    <w:rsid w:val="00CD4F6E"/>
    <w:rsid w:val="00CD6CCB"/>
    <w:rsid w:val="00CE0874"/>
    <w:rsid w:val="00CE69F2"/>
    <w:rsid w:val="00CE7D3F"/>
    <w:rsid w:val="00CF6F48"/>
    <w:rsid w:val="00D1050E"/>
    <w:rsid w:val="00D247D4"/>
    <w:rsid w:val="00D34566"/>
    <w:rsid w:val="00D403C5"/>
    <w:rsid w:val="00D4571A"/>
    <w:rsid w:val="00D46C79"/>
    <w:rsid w:val="00D62C0F"/>
    <w:rsid w:val="00D7386F"/>
    <w:rsid w:val="00D91E57"/>
    <w:rsid w:val="00D97ECC"/>
    <w:rsid w:val="00DB78A6"/>
    <w:rsid w:val="00DC39EA"/>
    <w:rsid w:val="00DD3F8F"/>
    <w:rsid w:val="00DE5FA4"/>
    <w:rsid w:val="00E01187"/>
    <w:rsid w:val="00E1234D"/>
    <w:rsid w:val="00E1555B"/>
    <w:rsid w:val="00E23BE4"/>
    <w:rsid w:val="00E32ABF"/>
    <w:rsid w:val="00E51DF0"/>
    <w:rsid w:val="00E576D3"/>
    <w:rsid w:val="00E6621C"/>
    <w:rsid w:val="00E74869"/>
    <w:rsid w:val="00E74E70"/>
    <w:rsid w:val="00E81D68"/>
    <w:rsid w:val="00E84229"/>
    <w:rsid w:val="00E84C93"/>
    <w:rsid w:val="00E87A47"/>
    <w:rsid w:val="00E91B70"/>
    <w:rsid w:val="00E951F9"/>
    <w:rsid w:val="00E96137"/>
    <w:rsid w:val="00EA0BD4"/>
    <w:rsid w:val="00EA52D6"/>
    <w:rsid w:val="00EA60D6"/>
    <w:rsid w:val="00EA71D6"/>
    <w:rsid w:val="00EB7D20"/>
    <w:rsid w:val="00ED2CDD"/>
    <w:rsid w:val="00ED5555"/>
    <w:rsid w:val="00ED793E"/>
    <w:rsid w:val="00EE516E"/>
    <w:rsid w:val="00EF0914"/>
    <w:rsid w:val="00EF2046"/>
    <w:rsid w:val="00F04259"/>
    <w:rsid w:val="00F05EF7"/>
    <w:rsid w:val="00F07D0F"/>
    <w:rsid w:val="00F16D97"/>
    <w:rsid w:val="00F24D1A"/>
    <w:rsid w:val="00F2698A"/>
    <w:rsid w:val="00F3204B"/>
    <w:rsid w:val="00F36FEA"/>
    <w:rsid w:val="00F65DD9"/>
    <w:rsid w:val="00F87843"/>
    <w:rsid w:val="00FA152E"/>
    <w:rsid w:val="00FA2465"/>
    <w:rsid w:val="00FA7351"/>
    <w:rsid w:val="00FB1C5E"/>
    <w:rsid w:val="00FB5D12"/>
    <w:rsid w:val="00FC0CDF"/>
    <w:rsid w:val="00FC670C"/>
    <w:rsid w:val="00FD1F7A"/>
    <w:rsid w:val="00FD3D28"/>
    <w:rsid w:val="00FD7EEE"/>
    <w:rsid w:val="00FE0CC2"/>
    <w:rsid w:val="00FE1F38"/>
    <w:rsid w:val="00FE3D5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3A51-6F1B-4F9A-B64E-B6AAE0B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https://mul2-fsss.gov.am/tasks/632493/oneclick/8dda5d222e90197fcf0fd0c0d7adab2e417375a1988be7cf42cf1b04fafc8003.docx?token=e11ff9765f518645a8517f7c8f4bb78f</cp:keywords>
  <cp:lastModifiedBy>Armine Stepanyan</cp:lastModifiedBy>
  <cp:revision>280</cp:revision>
  <cp:lastPrinted>2024-03-05T06:09:00Z</cp:lastPrinted>
  <dcterms:created xsi:type="dcterms:W3CDTF">2019-07-11T06:22:00Z</dcterms:created>
  <dcterms:modified xsi:type="dcterms:W3CDTF">2024-03-05T14:10:00Z</dcterms:modified>
</cp:coreProperties>
</file>