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2A9921E4" w:rsidR="00CD7410" w:rsidRPr="00455A75" w:rsidRDefault="00CD7410" w:rsidP="003A2001">
      <w:pPr>
        <w:shd w:val="clear" w:color="auto" w:fill="FFFFFF"/>
        <w:spacing w:line="276" w:lineRule="auto"/>
        <w:ind w:right="180" w:firstLine="51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7D4784" w:rsidRPr="007D4784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9E51AE"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F53E9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AB13C2">
        <w:rPr>
          <w:rFonts w:ascii="GHEA Grapalat" w:hAnsi="GHEA Grapalat"/>
          <w:sz w:val="24"/>
          <w:szCs w:val="24"/>
          <w:lang w:val="hy-AM"/>
        </w:rPr>
        <w:t>5</w:t>
      </w:r>
      <w:r w:rsidR="00744B01" w:rsidRPr="00744B01">
        <w:rPr>
          <w:rFonts w:ascii="GHEA Grapalat" w:hAnsi="GHEA Grapalat"/>
          <w:sz w:val="24"/>
          <w:szCs w:val="24"/>
          <w:lang w:val="hy-AM"/>
        </w:rPr>
        <w:t>-</w:t>
      </w:r>
      <w:r w:rsidR="007D4784" w:rsidRPr="005E7431">
        <w:rPr>
          <w:rFonts w:ascii="GHEA Grapalat" w:hAnsi="GHEA Grapalat"/>
          <w:sz w:val="24"/>
          <w:szCs w:val="24"/>
          <w:lang w:val="hy-AM"/>
        </w:rPr>
        <w:t>Ղ</w:t>
      </w:r>
      <w:r w:rsidR="00D80A3C">
        <w:rPr>
          <w:rFonts w:ascii="GHEA Grapalat" w:hAnsi="GHEA Grapalat"/>
          <w:sz w:val="24"/>
          <w:szCs w:val="24"/>
          <w:lang w:val="hy-AM"/>
        </w:rPr>
        <w:t>3</w:t>
      </w:r>
      <w:r w:rsidR="007D4784" w:rsidRPr="005E7431">
        <w:rPr>
          <w:rFonts w:ascii="GHEA Grapalat" w:hAnsi="GHEA Grapalat"/>
          <w:sz w:val="24"/>
          <w:szCs w:val="24"/>
          <w:lang w:val="hy-AM"/>
        </w:rPr>
        <w:t>-</w:t>
      </w:r>
      <w:r w:rsidR="00D80A3C">
        <w:rPr>
          <w:rFonts w:ascii="GHEA Grapalat" w:hAnsi="GHEA Grapalat"/>
          <w:sz w:val="24"/>
          <w:szCs w:val="24"/>
          <w:lang w:val="hy-AM"/>
        </w:rPr>
        <w:t>1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8802B3">
        <w:rPr>
          <w:rFonts w:ascii="GHEA Grapalat" w:hAnsi="GHEA Grapalat"/>
          <w:iCs/>
          <w:sz w:val="24"/>
          <w:szCs w:val="24"/>
          <w:lang w:val="hy-AM"/>
        </w:rPr>
        <w:t xml:space="preserve">Հայաստան, ք. Երևան, </w:t>
      </w:r>
      <w:r w:rsidR="00AB13C2" w:rsidRPr="00AB13C2">
        <w:rPr>
          <w:rFonts w:ascii="GHEA Grapalat" w:hAnsi="GHEA Grapalat"/>
          <w:iCs/>
          <w:sz w:val="24"/>
          <w:szCs w:val="24"/>
          <w:lang w:val="hy-AM"/>
        </w:rPr>
        <w:t xml:space="preserve">Արաբկիր վարչական շրջան, </w:t>
      </w:r>
      <w:r w:rsidR="009F3F41">
        <w:rPr>
          <w:rFonts w:ascii="GHEA Grapalat" w:hAnsi="GHEA Grapalat"/>
          <w:iCs/>
          <w:sz w:val="24"/>
          <w:szCs w:val="24"/>
          <w:lang w:val="hy-AM"/>
        </w:rPr>
        <w:t>Կոմիտաս պող</w:t>
      </w:r>
      <w:r w:rsidR="00AB13C2" w:rsidRPr="008802B3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9F3F41" w:rsidRPr="00B768E7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 xml:space="preserve">  </w:t>
      </w:r>
      <w:r w:rsidR="00AB13C2" w:rsidRPr="008802B3">
        <w:rPr>
          <w:rFonts w:ascii="GHEA Grapalat" w:eastAsia="MS Mincho" w:hAnsi="GHEA Grapalat" w:cs="MS Mincho"/>
          <w:iCs/>
          <w:sz w:val="24"/>
          <w:szCs w:val="24"/>
          <w:lang w:val="hy-AM"/>
        </w:rPr>
        <w:t>9/2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16301E1F" w:rsidR="00CD7410" w:rsidRDefault="005A0A5F" w:rsidP="003A2001">
      <w:pPr>
        <w:shd w:val="clear" w:color="auto" w:fill="FFFFFF"/>
        <w:spacing w:line="276" w:lineRule="auto"/>
        <w:ind w:right="299" w:firstLine="42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>իրավական աջակցության և փա</w:t>
      </w:r>
      <w:r w:rsidR="00D80A3C">
        <w:rPr>
          <w:rFonts w:ascii="GHEA Grapalat" w:hAnsi="GHEA Grapalat"/>
          <w:sz w:val="24"/>
          <w:szCs w:val="24"/>
          <w:lang w:val="hy-AM" w:eastAsia="hy-AM"/>
        </w:rPr>
        <w:t xml:space="preserve">ստաթղթաշրջանառության վարչության </w:t>
      </w:r>
      <w:r w:rsidR="00AB13C2" w:rsidRPr="007D4784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AB13C2" w:rsidRPr="00455A75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AB13C2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AB13C2">
        <w:rPr>
          <w:rFonts w:ascii="GHEA Grapalat" w:hAnsi="GHEA Grapalat"/>
          <w:sz w:val="24"/>
          <w:szCs w:val="24"/>
          <w:lang w:val="hy-AM"/>
        </w:rPr>
        <w:t>5</w:t>
      </w:r>
      <w:r w:rsidR="00AB13C2" w:rsidRPr="00744B01">
        <w:rPr>
          <w:rFonts w:ascii="GHEA Grapalat" w:hAnsi="GHEA Grapalat"/>
          <w:sz w:val="24"/>
          <w:szCs w:val="24"/>
          <w:lang w:val="hy-AM"/>
        </w:rPr>
        <w:t>-</w:t>
      </w:r>
      <w:r w:rsidR="00AB13C2" w:rsidRPr="005E7431">
        <w:rPr>
          <w:rFonts w:ascii="GHEA Grapalat" w:hAnsi="GHEA Grapalat"/>
          <w:sz w:val="24"/>
          <w:szCs w:val="24"/>
          <w:lang w:val="hy-AM"/>
        </w:rPr>
        <w:t>Ղ</w:t>
      </w:r>
      <w:r w:rsidR="00D80A3C">
        <w:rPr>
          <w:rFonts w:ascii="GHEA Grapalat" w:hAnsi="GHEA Grapalat"/>
          <w:sz w:val="24"/>
          <w:szCs w:val="24"/>
          <w:lang w:val="hy-AM"/>
        </w:rPr>
        <w:t>3</w:t>
      </w:r>
      <w:r w:rsidR="00AB13C2" w:rsidRPr="005E7431">
        <w:rPr>
          <w:rFonts w:ascii="GHEA Grapalat" w:hAnsi="GHEA Grapalat"/>
          <w:sz w:val="24"/>
          <w:szCs w:val="24"/>
          <w:lang w:val="hy-AM"/>
        </w:rPr>
        <w:t>-</w:t>
      </w:r>
      <w:r w:rsidR="00D80A3C">
        <w:rPr>
          <w:rFonts w:ascii="GHEA Grapalat" w:hAnsi="GHEA Grapalat"/>
          <w:sz w:val="24"/>
          <w:szCs w:val="24"/>
          <w:lang w:val="hy-AM"/>
        </w:rPr>
        <w:t>1</w:t>
      </w:r>
      <w:r w:rsidR="00AB13C2" w:rsidRPr="00455A75">
        <w:rPr>
          <w:rFonts w:ascii="GHEA Grapalat" w:hAnsi="GHEA Grapalat"/>
          <w:sz w:val="24"/>
          <w:szCs w:val="24"/>
          <w:lang w:val="hy-AM" w:eastAsia="hy-AM"/>
        </w:rPr>
        <w:t>)</w:t>
      </w:r>
      <w:r w:rsidR="006255D0"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255D0">
        <w:rPr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53A15D3D" w:rsidR="003A5929" w:rsidRDefault="00E12BFB" w:rsidP="003A2001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r w:rsidR="00B1283F" w:rsidRPr="00B1283F">
        <w:rPr>
          <w:rStyle w:val="Hyperlink"/>
          <w:rFonts w:ascii="GHEA Grapalat" w:hAnsi="GHEA Grapalat" w:cs="Arial"/>
          <w:sz w:val="24"/>
          <w:szCs w:val="24"/>
          <w:lang w:val="hy-AM"/>
        </w:rPr>
        <w:t>https://cso.gov.am/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</w:t>
      </w:r>
      <w:r w:rsidR="00A35D00">
        <w:rPr>
          <w:rFonts w:ascii="GHEA Grapalat" w:eastAsia="Sylfaen" w:hAnsi="GHEA Grapalat" w:cs="Sylfaen"/>
          <w:sz w:val="24"/>
          <w:lang w:val="hy-AM"/>
        </w:rPr>
        <w:t xml:space="preserve">`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B44B69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B44B69">
        <w:rPr>
          <w:rFonts w:ascii="GHEA Grapalat" w:eastAsia="Sylfaen" w:hAnsi="GHEA Grapalat" w:cs="Sylfaen"/>
          <w:sz w:val="24"/>
          <w:lang w:val="hy-AM"/>
        </w:rPr>
        <w:t>ապրիլի 17-23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 ներառյալ</w:t>
      </w:r>
      <w:r w:rsidR="004F20D6">
        <w:rPr>
          <w:rFonts w:ascii="GHEA Grapalat" w:eastAsia="Sylfaen" w:hAnsi="GHEA Grapalat" w:cs="Sylfaen"/>
          <w:sz w:val="24"/>
          <w:lang w:val="hy-AM"/>
        </w:rPr>
        <w:t xml:space="preserve">՝ </w:t>
      </w:r>
      <w:r w:rsidR="004F20D6" w:rsidRPr="00DE67D7">
        <w:rPr>
          <w:rFonts w:ascii="GHEA Grapalat" w:eastAsia="Sylfaen" w:hAnsi="GHEA Grapalat" w:cs="Sylfaen"/>
          <w:sz w:val="24"/>
          <w:lang w:val="hy-AM"/>
        </w:rPr>
        <w:t>քսանչորսժամյա ռեժիմով</w:t>
      </w:r>
      <w:r w:rsidR="00A60BE3">
        <w:rPr>
          <w:rFonts w:ascii="GHEA Grapalat" w:eastAsia="Sylfaen" w:hAnsi="GHEA Grapalat" w:cs="Sylfaen"/>
          <w:sz w:val="24"/>
          <w:lang w:val="hy-AM"/>
        </w:rPr>
        <w:t>:</w:t>
      </w:r>
    </w:p>
    <w:p w14:paraId="055F8A2A" w14:textId="36E43B84" w:rsidR="00E12BFB" w:rsidRPr="00103A23" w:rsidRDefault="003A5929" w:rsidP="003A200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160E4B5B" w14:textId="3D6D9C21" w:rsidR="003A2001" w:rsidRDefault="00103A23" w:rsidP="003A2001">
      <w:pPr>
        <w:pStyle w:val="ListParagraph"/>
        <w:numPr>
          <w:ilvl w:val="0"/>
          <w:numId w:val="35"/>
        </w:numPr>
        <w:shd w:val="clear" w:color="auto" w:fill="FFFFFF"/>
        <w:spacing w:line="276" w:lineRule="auto"/>
        <w:ind w:right="299" w:firstLine="0"/>
        <w:rPr>
          <w:rStyle w:val="m-list-searchresult-item-text"/>
          <w:rFonts w:ascii="GHEA Grapalat" w:hAnsi="GHEA Grapalat" w:cs="Arial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</w:p>
    <w:p w14:paraId="29BDABD2" w14:textId="2F8821FB" w:rsidR="00103A23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3A2001">
        <w:rPr>
          <w:rFonts w:ascii="GHEA Grapalat" w:hAnsi="GHEA Grapalat" w:cs="Arial"/>
          <w:lang w:val="hy-AM"/>
        </w:rPr>
        <w:t xml:space="preserve">    </w:t>
      </w:r>
      <w:r w:rsidR="00103A23" w:rsidRPr="003A2001">
        <w:rPr>
          <w:rFonts w:ascii="GHEA Grapalat" w:hAnsi="GHEA Grapalat" w:cs="Arial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1B4A42E5" w14:textId="66408113" w:rsidR="001E7849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1E7849" w:rsidRPr="00652157">
        <w:rPr>
          <w:rFonts w:ascii="GHEA Grapalat" w:hAnsi="GHEA Grapalat" w:cs="Arial"/>
          <w:lang w:val="hy-AM"/>
        </w:rPr>
        <w:t>Քաղաքացիները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Pr="003A2001">
        <w:rPr>
          <w:rFonts w:ascii="GHEA Grapalat" w:hAnsi="GHEA Grapalat" w:cs="Arial"/>
          <w:lang w:val="hy-AM"/>
        </w:rPr>
        <w:t>թ</w:t>
      </w:r>
      <w:r w:rsidR="001E7849" w:rsidRPr="00652157">
        <w:rPr>
          <w:rFonts w:ascii="GHEA Grapalat" w:hAnsi="GHEA Grapalat" w:cs="Arial"/>
          <w:lang w:val="hy-AM"/>
        </w:rPr>
        <w:t>եստավորմանը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պետք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է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ներկայանան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անձնագրով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և</w:t>
      </w:r>
      <w:r w:rsidR="001E7849" w:rsidRPr="003A2001">
        <w:rPr>
          <w:rFonts w:ascii="GHEA Grapalat" w:hAnsi="GHEA Grapalat" w:cs="Arial"/>
          <w:lang w:val="hy-AM"/>
        </w:rPr>
        <w:t>/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նույնականացման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քարտով</w:t>
      </w:r>
      <w:r w:rsidR="001E7849" w:rsidRPr="003A2001">
        <w:rPr>
          <w:rFonts w:ascii="GHEA Grapalat" w:hAnsi="GHEA Grapalat" w:cs="Arial"/>
          <w:lang w:val="hy-AM"/>
        </w:rPr>
        <w:t xml:space="preserve">, 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այլ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փաստաթղթով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ՀՀ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ոստիկանության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կողմից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ժամանակավորապես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տրվող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ինքնությունը</w:t>
      </w:r>
      <w:r w:rsidR="001E7849" w:rsidRPr="003A2001">
        <w:rPr>
          <w:rFonts w:ascii="GHEA Grapalat" w:hAnsi="GHEA Grapalat" w:cs="Arial"/>
          <w:lang w:val="hy-AM"/>
        </w:rPr>
        <w:t xml:space="preserve">)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փաստաթուղթ</w:t>
      </w:r>
      <w:r w:rsidR="001E7849" w:rsidRPr="003A2001">
        <w:rPr>
          <w:rFonts w:ascii="GHEA Grapalat" w:hAnsi="GHEA Grapalat" w:cs="Arial"/>
          <w:lang w:val="hy-AM"/>
        </w:rPr>
        <w:t>)։</w:t>
      </w:r>
    </w:p>
    <w:p w14:paraId="101792FA" w14:textId="26878E0B" w:rsidR="00103A23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b/>
          <w:lang w:val="hy-AM"/>
        </w:rPr>
      </w:pPr>
      <w:r w:rsidRPr="00B1283F">
        <w:rPr>
          <w:rFonts w:ascii="GHEA Grapalat" w:hAnsi="GHEA Grapalat"/>
          <w:b/>
          <w:lang w:val="hy-AM"/>
        </w:rPr>
        <w:t>Փաստաթղթերն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առցանց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ներկայացնելու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ընթացակարգ</w:t>
      </w:r>
    </w:p>
    <w:p w14:paraId="0416F6D9" w14:textId="19A4DE1F" w:rsidR="003A2001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3A2001">
        <w:rPr>
          <w:rFonts w:ascii="GHEA Grapalat" w:hAnsi="GHEA Grapalat" w:cs="Arial"/>
          <w:lang w:val="hy-AM"/>
        </w:rPr>
        <w:t xml:space="preserve"> </w:t>
      </w:r>
      <w:hyperlink r:id="rId5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միջոցով:</w:t>
      </w:r>
      <w:r w:rsidRPr="00B1283F">
        <w:rPr>
          <w:rFonts w:ascii="GHEA Grapalat" w:hAnsi="GHEA Grapalat" w:cs="Arial"/>
          <w:lang w:val="hy-AM"/>
        </w:rPr>
        <w:br/>
        <w:t xml:space="preserve">Էլեկտրոնային եղանակով դիմում ներկայացնելու համար անհրաժեշտ է այցելել </w:t>
      </w:r>
      <w:hyperlink r:id="rId6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կայքէջի «Գլխավոր» էջի «Մրցույթների հայտարարություններ» բաժնի </w:t>
      </w:r>
      <w:r w:rsidRPr="003A2001">
        <w:rPr>
          <w:rFonts w:ascii="GHEA Grapalat" w:hAnsi="GHEA Grapalat" w:cs="Arial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3A2001">
        <w:rPr>
          <w:rFonts w:ascii="GHEA Grapalat" w:hAnsi="GHEA Grapalat" w:cs="Arial"/>
          <w:lang w:val="hy-AM"/>
        </w:rPr>
        <w:t>»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3A2001">
        <w:rPr>
          <w:rFonts w:ascii="GHEA Grapalat" w:hAnsi="GHEA Grapalat" w:cs="Arial"/>
          <w:lang w:val="hy-AM"/>
        </w:rPr>
        <w:t>:</w:t>
      </w:r>
    </w:p>
    <w:p w14:paraId="68FF5FFA" w14:textId="00088A66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lang w:val="hy-AM"/>
        </w:rPr>
        <w:t>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են «Մուտք» և «Գրանցվել» պատուհանները: «Գրանցվել» պատուհանը լրացվում է այն դեպքում, եթե առաջին անգամ է դիմում ներկայացվում վերոնշյալ կայքէջի միջոցով: Գրանցված լինելու դեպքում անհրաժեշտ է լրացնել էլեկտրոնային փոստի հասցեն (այն էլեկտրոնային փոստի հասցեն, որով գրանցվել է) և գաղտնաբառը, ապա սեղմել «Մուտք» ստեղնը:</w:t>
      </w:r>
    </w:p>
    <w:p w14:paraId="2811DB3B" w14:textId="72805E6D" w:rsidR="00A35D00" w:rsidRPr="00A35D00" w:rsidRDefault="003A2001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A35D00" w:rsidRPr="00A35D00">
        <w:rPr>
          <w:rFonts w:ascii="GHEA Grapalat" w:hAnsi="GHEA Grapalat" w:cs="Arial"/>
          <w:lang w:val="hy-AM"/>
        </w:rPr>
        <w:t>Հաջորդ քայլով անհրաժեշտ է բացված պատուհանի վերևի աջ անկյունում՝ «Իմ էջը» բաժնում</w:t>
      </w:r>
      <w:r w:rsidR="00A35D00" w:rsidRPr="00A35D00">
        <w:rPr>
          <w:rFonts w:ascii="GHEA Grapalat" w:hAnsi="GHEA Grapalat" w:cs="Arial"/>
          <w:iCs/>
          <w:lang w:val="hy-AM"/>
        </w:rPr>
        <w:t xml:space="preserve"> («Ծանուցումներ» (զանգակ նշանի տեսքով է)</w:t>
      </w:r>
      <w:r w:rsidR="00A35D00" w:rsidRPr="00A35D00">
        <w:rPr>
          <w:rFonts w:ascii="Calibri" w:hAnsi="Calibri" w:cs="Calibri"/>
          <w:iCs/>
          <w:lang w:val="hy-AM"/>
        </w:rPr>
        <w:t> 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բաժնի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կողքը</w:t>
      </w:r>
      <w:r w:rsidR="00A35D00" w:rsidRPr="00A35D00">
        <w:rPr>
          <w:rFonts w:ascii="GHEA Grapalat" w:hAnsi="GHEA Grapalat" w:cs="Arial"/>
          <w:iCs/>
          <w:lang w:val="hy-AM"/>
        </w:rPr>
        <w:t xml:space="preserve">), </w:t>
      </w:r>
      <w:r w:rsidR="00A35D00" w:rsidRPr="00A35D00">
        <w:rPr>
          <w:rFonts w:ascii="GHEA Grapalat" w:hAnsi="GHEA Grapalat" w:cs="GHEA Grapalat"/>
          <w:iCs/>
          <w:lang w:val="hy-AM"/>
        </w:rPr>
        <w:t>լրացնել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անձնական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տվյալները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և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«Կրթություն»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«Օտար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լեզուներ»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«Համակարգչային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ծրագրեր»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բաժինները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պարտադիր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լրացման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ենթակա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բոլոր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դաշտերը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կցել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հայտարարության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մեջ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նշված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անհրաժեշտ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փաստաթղթերի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լուսապատ</w:t>
      </w:r>
      <w:r w:rsidR="00A35D00" w:rsidRPr="00A35D00">
        <w:rPr>
          <w:rFonts w:ascii="GHEA Grapalat" w:hAnsi="GHEA Grapalat" w:cs="Arial"/>
          <w:iCs/>
          <w:lang w:val="hy-AM"/>
        </w:rPr>
        <w:t>ճենները, լուսանկարը և սեղմել «Պահպանել փոփոխությունները» ստեղնը:</w:t>
      </w:r>
    </w:p>
    <w:p w14:paraId="50141F01" w14:textId="77777777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</w:t>
      </w:r>
      <w:r w:rsidRPr="00A35D00">
        <w:rPr>
          <w:rFonts w:ascii="GHEA Grapalat" w:hAnsi="GHEA Grapalat" w:cs="Arial"/>
          <w:iCs/>
          <w:lang w:val="hy-AM"/>
        </w:rPr>
        <w:lastRenderedPageBreak/>
        <w:t>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ծանուցում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ընդունվելու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մասին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EF64886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39490A62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ա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«Դիմել»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դեռևս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չէ</w:t>
      </w:r>
      <w:r w:rsidRPr="00A35D00">
        <w:rPr>
          <w:rFonts w:ascii="GHEA Grapalat" w:hAnsi="GHEA Grapalat" w:cs="Arial"/>
          <w:iCs/>
          <w:lang w:val="hy-AM"/>
        </w:rPr>
        <w:t>,</w:t>
      </w:r>
    </w:p>
    <w:p w14:paraId="422012F0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բ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</w:t>
      </w:r>
      <w:r w:rsidRPr="00A35D00">
        <w:rPr>
          <w:rFonts w:ascii="GHEA Grapalat" w:hAnsi="GHEA Grapalat" w:cs="Arial"/>
          <w:iCs/>
          <w:lang w:val="hy-AM"/>
        </w:rPr>
        <w:t>վ է «Իմ դիմումը» ստեղնը, ապա դիմումը ներկայացված է Քաղաքացիական ծառայության գրասենյակ, և այն ուսումնասիրման փուլում է,</w:t>
      </w:r>
    </w:p>
    <w:p w14:paraId="63836A03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գ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«Խմբագրել»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խմբագրել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դիմումը՝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շտկելով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փաստաթղթերի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թերություններն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սխալները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կրկին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ներկայացնել</w:t>
      </w:r>
      <w:r w:rsidRPr="00A35D00">
        <w:rPr>
          <w:rFonts w:ascii="GHEA Grapalat" w:hAnsi="GHEA Grapalat" w:cs="Arial"/>
          <w:iCs/>
          <w:lang w:val="hy-AM"/>
        </w:rPr>
        <w:t xml:space="preserve"> այն:</w:t>
      </w:r>
    </w:p>
    <w:p w14:paraId="4386D35A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</w:t>
      </w:r>
      <w:r w:rsidRPr="00A35D00">
        <w:rPr>
          <w:rFonts w:ascii="Calibri" w:hAnsi="Calibri" w:cs="Calibri"/>
          <w:iCs/>
          <w:lang w:val="hy-AM"/>
        </w:rPr>
        <w:t>  </w:t>
      </w:r>
      <w:r w:rsidRPr="00A35D00">
        <w:rPr>
          <w:rFonts w:ascii="GHEA Grapalat" w:hAnsi="GHEA Grapalat" w:cs="GHEA Grapalat"/>
          <w:iCs/>
          <w:lang w:val="hy-AM"/>
        </w:rPr>
        <w:t>համապատասխան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հայտարարության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հերթական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համարից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առաջ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դրված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Cambria Math" w:hAnsi="Cambria Math" w:cs="Cambria Math"/>
          <w:iCs/>
          <w:lang w:val="hy-AM"/>
        </w:rPr>
        <w:t>⊕ </w:t>
      </w:r>
      <w:r w:rsidRPr="00A35D00">
        <w:rPr>
          <w:rFonts w:ascii="GHEA Grapalat" w:hAnsi="GHEA Grapalat" w:cs="GHEA Grapalat"/>
          <w:iCs/>
          <w:lang w:val="hy-AM"/>
        </w:rPr>
        <w:t>նշանը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666EA81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ներկայացնել։</w:t>
      </w:r>
    </w:p>
    <w:p w14:paraId="553F234A" w14:textId="017697F9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Համակարգում գրանցվելուց հետո քաղաքացին իր «Անձնական էջ» կարող է մուտք գործել՝ այցելելով</w:t>
      </w:r>
      <w:r w:rsidRPr="00A35D00">
        <w:rPr>
          <w:rFonts w:ascii="Calibri" w:hAnsi="Calibri" w:cs="Calibri"/>
          <w:iCs/>
          <w:lang w:val="hy-AM"/>
        </w:rPr>
        <w:t> </w:t>
      </w:r>
      <w:hyperlink r:id="rId7" w:history="1">
        <w:r w:rsidRPr="00A35D00">
          <w:rPr>
            <w:rFonts w:ascii="GHEA Grapalat" w:hAnsi="GHEA Grapalat" w:cs="Arial"/>
            <w:lang w:val="hy-AM"/>
          </w:rPr>
          <w:t>https://cso.gov.am/</w:t>
        </w:r>
        <w:r w:rsidRPr="00A35D00">
          <w:rPr>
            <w:rFonts w:ascii="Calibri" w:hAnsi="Calibri" w:cs="Calibri"/>
            <w:lang w:val="hy-AM"/>
          </w:rPr>
          <w:t> </w:t>
        </w:r>
      </w:hyperlink>
      <w:r w:rsidRPr="00A35D00">
        <w:rPr>
          <w:rFonts w:ascii="GHEA Grapalat" w:hAnsi="GHEA Grapalat" w:cs="Arial"/>
          <w:iCs/>
          <w:lang w:val="hy-AM"/>
        </w:rPr>
        <w:t>կայքէջի</w:t>
      </w:r>
      <w:r w:rsidR="00B1283F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Arial"/>
          <w:iCs/>
          <w:lang w:val="hy-AM"/>
        </w:rPr>
        <w:t>«Գլխավոր» էջի «Մուտք» բաժին կամ</w:t>
      </w:r>
      <w:r w:rsidRPr="00A35D00">
        <w:rPr>
          <w:rFonts w:ascii="Calibri" w:hAnsi="Calibri" w:cs="Calibri"/>
          <w:iCs/>
          <w:lang w:val="hy-AM"/>
        </w:rPr>
        <w:t>  </w:t>
      </w:r>
      <w:hyperlink r:id="rId8" w:history="1">
        <w:r w:rsidRPr="00A35D00">
          <w:rPr>
            <w:rFonts w:ascii="GHEA Grapalat" w:hAnsi="GHEA Grapalat" w:cs="Arial"/>
            <w:lang w:val="hy-AM"/>
          </w:rPr>
          <w:t>https://hartak.cso.gov.am/</w:t>
        </w:r>
      </w:hyperlink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հղումի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«Անձնական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էջ»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բաժինը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որտեղ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լրացնել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էլեկտրոնային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փոստի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հասցեն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գաղտնաբառը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0E204785" w14:textId="07BAAF10" w:rsidR="001E7849" w:rsidRDefault="001E7849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lastRenderedPageBreak/>
        <w:t>Մրցույթի թեստավորման փուլը կանցկացվի 202</w:t>
      </w:r>
      <w:r w:rsidR="00F15CB7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44B69">
        <w:rPr>
          <w:rFonts w:ascii="GHEA Grapalat" w:hAnsi="GHEA Grapalat"/>
          <w:sz w:val="24"/>
          <w:szCs w:val="24"/>
          <w:lang w:val="hy-AM" w:eastAsia="hy-AM"/>
        </w:rPr>
        <w:t>հունիսի 16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30E5D42C" w:rsidR="00CD7410" w:rsidRPr="00CF6FEE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F15CB7">
        <w:rPr>
          <w:rFonts w:ascii="GHEA Grapalat" w:hAnsi="GHEA Grapalat"/>
          <w:sz w:val="24"/>
          <w:szCs w:val="24"/>
          <w:lang w:val="hy-AM" w:eastAsia="hy-AM"/>
        </w:rPr>
        <w:t>2026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44B69">
        <w:rPr>
          <w:rFonts w:ascii="GHEA Grapalat" w:hAnsi="GHEA Grapalat"/>
          <w:sz w:val="24"/>
          <w:szCs w:val="24"/>
          <w:lang w:val="hy-AM" w:eastAsia="hy-AM"/>
        </w:rPr>
        <w:t>հունիսի 18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7454D" w:rsidRPr="00CF6FEE">
        <w:rPr>
          <w:rFonts w:ascii="GHEA Grapalat" w:hAnsi="GHEA Grapalat"/>
          <w:sz w:val="24"/>
          <w:szCs w:val="24"/>
          <w:lang w:val="hy-AM" w:eastAsia="hy-AM"/>
        </w:rPr>
        <w:t>1</w:t>
      </w:r>
      <w:r w:rsidR="000F4157">
        <w:rPr>
          <w:rFonts w:ascii="GHEA Grapalat" w:hAnsi="GHEA Grapalat"/>
          <w:sz w:val="24"/>
          <w:szCs w:val="24"/>
          <w:lang w:val="hy-AM" w:eastAsia="hy-AM"/>
        </w:rPr>
        <w:t>4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:</w:t>
      </w:r>
      <w:r w:rsidR="00D80A3C">
        <w:rPr>
          <w:rFonts w:ascii="GHEA Grapalat" w:hAnsi="GHEA Grapalat"/>
          <w:sz w:val="24"/>
          <w:szCs w:val="24"/>
          <w:lang w:val="hy-AM" w:eastAsia="hy-AM"/>
        </w:rPr>
        <w:t>3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0-ին,  ք. Երևան, Հանրապետության հրապարակ, Կառավարական տուն 1 հասցեում:</w:t>
      </w:r>
    </w:p>
    <w:p w14:paraId="28BFB8AF" w14:textId="69404FB7" w:rsidR="00CD7410" w:rsidRPr="00B02891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78ECDFE" w14:textId="77777777" w:rsidR="001F4EF0" w:rsidRPr="0021283C" w:rsidRDefault="001F4EF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91040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երեք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հարյուր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իննսունմեկ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քառասուն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)</w:t>
      </w:r>
      <w:r w:rsidRPr="0021283C">
        <w:rPr>
          <w:rFonts w:ascii="GHEA Grapalat" w:hAnsi="GHEA Grapalat"/>
          <w:sz w:val="24"/>
          <w:szCs w:val="24"/>
          <w:lang w:val="hy-AM" w:eastAsia="hy-AM"/>
        </w:rPr>
        <w:t xml:space="preserve"> դրամ է: </w:t>
      </w:r>
    </w:p>
    <w:p w14:paraId="5FBF979E" w14:textId="5FE8C30D" w:rsidR="00CD7410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F8FA894" w14:textId="77777777" w:rsidR="003A2001" w:rsidRPr="00CF6FEE" w:rsidRDefault="003A2001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45433452" w:rsidR="00CD7410" w:rsidRDefault="00CD7410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3AFFB0" w14:textId="77777777" w:rsidR="003A2001" w:rsidRPr="003936ED" w:rsidRDefault="003A2001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8367CA" w14:textId="31E66C48" w:rsidR="00821751" w:rsidRPr="00472EDE" w:rsidRDefault="00821751" w:rsidP="00C35A2A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338D3F4F" w:rsidR="00821751" w:rsidRPr="00821751" w:rsidRDefault="00472EDE" w:rsidP="00C35A2A">
      <w:pPr>
        <w:shd w:val="clear" w:color="auto" w:fill="FFFFFF"/>
        <w:spacing w:line="276" w:lineRule="auto"/>
        <w:ind w:left="426" w:right="299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9" w:history="1"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</w:t>
        </w:r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0</w:t>
        </w:r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9</w:t>
        </w:r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51</w:t>
        </w:r>
      </w:hyperlink>
    </w:p>
    <w:p w14:paraId="0820441B" w14:textId="6CF0B28D" w:rsidR="00AB13C2" w:rsidRPr="00821751" w:rsidRDefault="00AB13C2" w:rsidP="003A2001">
      <w:pPr>
        <w:shd w:val="clear" w:color="auto" w:fill="FFFFFF"/>
        <w:spacing w:line="276" w:lineRule="auto"/>
        <w:ind w:left="426" w:right="2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58E16F76" w14:textId="6A6AA8CE" w:rsidR="00AB13C2" w:rsidRPr="00821751" w:rsidRDefault="00AB13C2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 w:rsidR="00060B17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060B17"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5B7DEFC9" w14:textId="4BA6834D" w:rsidR="00AB13C2" w:rsidRDefault="00472EDE" w:rsidP="00B44B69">
      <w:pPr>
        <w:spacing w:line="276" w:lineRule="auto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3A20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</w:t>
      </w:r>
      <w:r w:rsidR="00AB13C2"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AB13C2"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B13C2"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0" w:history="1">
        <w:r w:rsidR="00B44B69" w:rsidRPr="00202F0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</w:t>
        </w:r>
        <w:r w:rsidR="00B44B69" w:rsidRPr="00202F0A">
          <w:rPr>
            <w:rStyle w:val="Hyperlink"/>
            <w:rFonts w:ascii="GHEA Grapalat" w:hAnsi="GHEA Grapalat"/>
            <w:sz w:val="24"/>
            <w:szCs w:val="24"/>
            <w:lang w:val="hy-AM"/>
          </w:rPr>
          <w:t>8</w:t>
        </w:r>
        <w:r w:rsidR="00B44B69" w:rsidRPr="00202F0A">
          <w:rPr>
            <w:rStyle w:val="Hyperlink"/>
            <w:rFonts w:ascii="GHEA Grapalat" w:hAnsi="GHEA Grapalat"/>
            <w:sz w:val="24"/>
            <w:szCs w:val="24"/>
            <w:lang w:val="hy-AM"/>
          </w:rPr>
          <w:t>575</w:t>
        </w:r>
      </w:hyperlink>
    </w:p>
    <w:p w14:paraId="2CD07A84" w14:textId="77777777" w:rsidR="00B44B69" w:rsidRPr="00821751" w:rsidRDefault="00B44B69" w:rsidP="00B44B69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964DDC5" w14:textId="5A397856" w:rsidR="00AB13C2" w:rsidRPr="00821751" w:rsidRDefault="00AB13C2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«Նորմատիվ իրավական ակտերի մասին» օրենք</w:t>
      </w:r>
      <w:r w:rsidR="00060B17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r w:rsidR="00060B17" w:rsidRPr="00472EDE">
        <w:rPr>
          <w:rFonts w:ascii="GHEA Grapalat" w:eastAsia="Times New Roman" w:hAnsi="GHEA Grapalat" w:cs="Sylfaen"/>
          <w:sz w:val="24"/>
          <w:szCs w:val="24"/>
          <w:lang w:eastAsia="ru-RU"/>
        </w:rPr>
        <w:t>հոդվածներ՝ 2, 3, 4, 14, 22, 23, 26, 37, 42, 43</w:t>
      </w:r>
    </w:p>
    <w:p w14:paraId="423CD4FA" w14:textId="78D8D0F3" w:rsidR="008E21CF" w:rsidRPr="00B44B69" w:rsidRDefault="003A2001" w:rsidP="003A2001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B128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72EDE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80A3C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 w:rsidR="00AB13C2" w:rsidRPr="00472EDE">
        <w:rPr>
          <w:sz w:val="24"/>
          <w:szCs w:val="24"/>
          <w:lang w:val="hy-AM"/>
        </w:rPr>
        <w:t xml:space="preserve">     </w:t>
      </w:r>
      <w:r w:rsidR="00B44B69" w:rsidRPr="00B44B6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https://www.arlis.am/hy/acts/218697</w:t>
      </w:r>
    </w:p>
    <w:p w14:paraId="50F13F1F" w14:textId="77777777" w:rsidR="002E716C" w:rsidRPr="00472EDE" w:rsidRDefault="002E716C" w:rsidP="003A2001">
      <w:pPr>
        <w:spacing w:line="276" w:lineRule="auto"/>
        <w:ind w:left="66"/>
        <w:jc w:val="both"/>
        <w:rPr>
          <w:rFonts w:ascii="GHEA Grapalat" w:eastAsiaTheme="minorHAnsi" w:hAnsi="GHEA Grapalat" w:cstheme="minorBidi"/>
          <w:lang w:val="hy-AM" w:eastAsia="en-US"/>
        </w:rPr>
      </w:pPr>
    </w:p>
    <w:p w14:paraId="3F7A0F07" w14:textId="77777777" w:rsidR="003A2001" w:rsidRPr="003A2001" w:rsidRDefault="00AB13C2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>ՀՀ Վարչական դատավարության օրենսգիրք</w:t>
      </w:r>
      <w:r w:rsidR="00472EDE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>, հոդվածներ՝</w:t>
      </w:r>
      <w:r w:rsidR="003A2001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77, 79, 86, 92, 127, 131, 132, </w:t>
      </w:r>
    </w:p>
    <w:p w14:paraId="0C3F7F8A" w14:textId="4F494A65" w:rsidR="00AB13C2" w:rsidRPr="00472EDE" w:rsidRDefault="003A2001" w:rsidP="003A2001">
      <w:pPr>
        <w:pStyle w:val="ListParagraph"/>
        <w:spacing w:line="276" w:lineRule="auto"/>
        <w:ind w:left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472EDE" w:rsidRPr="00472EDE">
        <w:rPr>
          <w:rFonts w:ascii="GHEA Grapalat" w:hAnsi="GHEA Grapalat"/>
          <w:sz w:val="24"/>
          <w:szCs w:val="24"/>
        </w:rPr>
        <w:t>146, 148, 15</w:t>
      </w:r>
    </w:p>
    <w:p w14:paraId="60AC42DD" w14:textId="58C8C602" w:rsidR="00472EDE" w:rsidRPr="00B44B69" w:rsidRDefault="003A2001" w:rsidP="003A2001">
      <w:pPr>
        <w:spacing w:line="276" w:lineRule="auto"/>
        <w:jc w:val="both"/>
        <w:rPr>
          <w:rStyle w:val="Hyperlink"/>
          <w:sz w:val="24"/>
          <w:szCs w:val="24"/>
          <w:lang w:val="hy-AM"/>
        </w:rPr>
      </w:pP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</w:t>
      </w:r>
      <w:r w:rsidR="00B1283F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r w:rsidR="00472EDE" w:rsidRPr="00495257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AB13C2" w:rsidRPr="00495257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AB13C2" w:rsidRPr="00495257">
        <w:rPr>
          <w:rStyle w:val="Hyperlink"/>
          <w:color w:val="auto"/>
          <w:lang w:val="hy-AM"/>
        </w:rPr>
        <w:t xml:space="preserve"> </w:t>
      </w:r>
      <w:r w:rsidR="00B44B69" w:rsidRPr="00B44B6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</w:t>
      </w:r>
      <w:r w:rsidR="00B44B69">
        <w:rPr>
          <w:rStyle w:val="Hyperlink"/>
          <w:rFonts w:ascii="GHEA Grapalat" w:hAnsi="GHEA Grapalat"/>
          <w:sz w:val="24"/>
          <w:szCs w:val="24"/>
          <w:lang w:val="hy-AM"/>
        </w:rPr>
        <w:t>223549</w:t>
      </w:r>
    </w:p>
    <w:p w14:paraId="7B0C8B46" w14:textId="320764A1" w:rsidR="00AB13C2" w:rsidRDefault="00AB13C2" w:rsidP="003A2001">
      <w:pPr>
        <w:spacing w:line="276" w:lineRule="auto"/>
        <w:ind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D167B83" w14:textId="3E1034BA" w:rsidR="00472EDE" w:rsidRPr="003A2001" w:rsidRDefault="00CD2E77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Վարչական իրավախախտումների </w:t>
      </w:r>
      <w:r w:rsidR="00B768E7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>վերաբերյալ</w:t>
      </w: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472EDE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ՀՀ </w:t>
      </w: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օրենսգիրք, </w:t>
      </w:r>
      <w:r w:rsidR="00472EDE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>հոդվածներ՝ 9, 10, 11, 12, 14, 23, 33, 34, 282, 283</w:t>
      </w:r>
    </w:p>
    <w:p w14:paraId="68BE0F64" w14:textId="6A8DA4A2" w:rsidR="00B44B69" w:rsidRPr="00B44B69" w:rsidRDefault="00B1283F" w:rsidP="00B44B69">
      <w:pPr>
        <w:spacing w:line="276" w:lineRule="auto"/>
        <w:ind w:left="450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 </w:t>
      </w:r>
      <w:r w:rsidR="00472EDE"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CD2E77"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2E716C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hyperlink r:id="rId11" w:history="1">
        <w:r w:rsidR="00B44B69" w:rsidRPr="00B44B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https://www.arlis.am/hy/acts/2232</w:t>
        </w:r>
        <w:r w:rsidR="00B44B69" w:rsidRPr="00B44B69">
          <w:rPr>
            <w:rStyle w:val="Hyperlink"/>
            <w:rFonts w:ascii="GHEA Grapalat" w:hAnsi="GHEA Grapalat"/>
            <w:sz w:val="24"/>
            <w:szCs w:val="24"/>
            <w:lang w:val="hy-AM"/>
          </w:rPr>
          <w:t>9</w:t>
        </w:r>
        <w:r w:rsidR="00B44B69" w:rsidRPr="00B44B69">
          <w:rPr>
            <w:rStyle w:val="Hyperlink"/>
            <w:rFonts w:ascii="GHEA Grapalat" w:hAnsi="GHEA Grapalat"/>
            <w:sz w:val="24"/>
            <w:szCs w:val="24"/>
            <w:lang w:val="hy-AM"/>
          </w:rPr>
          <w:t>8</w:t>
        </w:r>
      </w:hyperlink>
    </w:p>
    <w:p w14:paraId="13BC774A" w14:textId="761041ED" w:rsidR="001E7849" w:rsidRPr="002206FD" w:rsidRDefault="001E7849" w:rsidP="00B44B69">
      <w:pPr>
        <w:spacing w:line="276" w:lineRule="auto"/>
        <w:ind w:left="450" w:hanging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06F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փուլում ստուգվող մասնագիտական գիտելիքներ և դրանք կիրառելու կարողությունները կազմված են հետևյալ բնագավառներից՝</w:t>
      </w:r>
    </w:p>
    <w:p w14:paraId="4038FADE" w14:textId="77777777" w:rsidR="001E7849" w:rsidRPr="008F7E1F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FB36579" w14:textId="1AFEDA1F" w:rsidR="008752A3" w:rsidRPr="003A2001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4BB2E6F7" w14:textId="7EC99FB3" w:rsidR="008752A3" w:rsidRPr="00821751" w:rsidRDefault="008752A3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2" w:history="1">
        <w:r w:rsidR="00393FC0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40BFE618" w14:textId="77777777" w:rsidR="008752A3" w:rsidRPr="00821751" w:rsidRDefault="008752A3" w:rsidP="003A200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D288D36" w14:textId="3E0299E0" w:rsidR="008752A3" w:rsidRPr="003A2001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>«Պետական կառավարման համակարգի մարմինների մասին» օրենք</w:t>
      </w:r>
    </w:p>
    <w:p w14:paraId="041F6EBF" w14:textId="18686207" w:rsidR="008752A3" w:rsidRDefault="00593F45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3" w:history="1">
        <w:r w:rsidRPr="000E36F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</w:t>
        </w:r>
        <w:r w:rsidRPr="000E36FB">
          <w:rPr>
            <w:rStyle w:val="Hyperlink"/>
            <w:rFonts w:ascii="GHEA Grapalat" w:hAnsi="GHEA Grapalat"/>
            <w:sz w:val="24"/>
            <w:szCs w:val="24"/>
            <w:lang w:val="hy-AM"/>
          </w:rPr>
          <w:t>7</w:t>
        </w:r>
        <w:r w:rsidRPr="000E36FB">
          <w:rPr>
            <w:rStyle w:val="Hyperlink"/>
            <w:rFonts w:ascii="GHEA Grapalat" w:hAnsi="GHEA Grapalat"/>
            <w:sz w:val="24"/>
            <w:szCs w:val="24"/>
            <w:lang w:val="hy-AM"/>
          </w:rPr>
          <w:t>307</w:t>
        </w:r>
      </w:hyperlink>
    </w:p>
    <w:p w14:paraId="098490F1" w14:textId="77777777" w:rsidR="00593F45" w:rsidRPr="00821751" w:rsidRDefault="00593F45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A2263D7" w14:textId="2F90F3D4" w:rsidR="008752A3" w:rsidRPr="003A2001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>«Դատական ակտերի հարկադիր կատարման մասին» օրենք</w:t>
      </w:r>
    </w:p>
    <w:p w14:paraId="282F5892" w14:textId="0E6D1770" w:rsidR="008752A3" w:rsidRDefault="008752A3" w:rsidP="00593F45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 xml:space="preserve">Հղումը՝ </w:t>
      </w:r>
      <w:hyperlink r:id="rId14" w:history="1">
        <w:r w:rsidR="00593F45" w:rsidRPr="000E36F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</w:t>
        </w:r>
        <w:r w:rsidR="00593F45" w:rsidRPr="000E36FB">
          <w:rPr>
            <w:rStyle w:val="Hyperlink"/>
            <w:rFonts w:ascii="GHEA Grapalat" w:hAnsi="GHEA Grapalat"/>
            <w:sz w:val="24"/>
            <w:szCs w:val="24"/>
            <w:lang w:val="hy-AM"/>
          </w:rPr>
          <w:t>0</w:t>
        </w:r>
        <w:r w:rsidR="00593F45" w:rsidRPr="000E36FB">
          <w:rPr>
            <w:rStyle w:val="Hyperlink"/>
            <w:rFonts w:ascii="GHEA Grapalat" w:hAnsi="GHEA Grapalat"/>
            <w:sz w:val="24"/>
            <w:szCs w:val="24"/>
            <w:lang w:val="hy-AM"/>
          </w:rPr>
          <w:t>08</w:t>
        </w:r>
      </w:hyperlink>
    </w:p>
    <w:p w14:paraId="77717338" w14:textId="77777777" w:rsidR="00593F45" w:rsidRPr="00593F45" w:rsidRDefault="00593F45" w:rsidP="00593F4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0851100" w14:textId="651BE6A6" w:rsidR="008752A3" w:rsidRPr="00821751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hAnsi="GHEA Grapalat"/>
          <w:bCs/>
          <w:sz w:val="24"/>
          <w:szCs w:val="24"/>
        </w:rPr>
      </w:pPr>
      <w:r w:rsidRPr="00821751">
        <w:rPr>
          <w:rFonts w:ascii="GHEA Grapalat" w:hAnsi="GHEA Grapalat" w:cs="Calibri"/>
          <w:sz w:val="24"/>
          <w:szCs w:val="24"/>
        </w:rPr>
        <w:t xml:space="preserve"> </w:t>
      </w: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>«Վարչարարության հիմունքների և վարչական վարույթի մասին» օրենք</w:t>
      </w:r>
    </w:p>
    <w:p w14:paraId="7A0FAF58" w14:textId="01E21CE6" w:rsidR="00593F45" w:rsidRDefault="008752A3" w:rsidP="00593F45">
      <w:pPr>
        <w:spacing w:line="276" w:lineRule="auto"/>
        <w:jc w:val="both"/>
        <w:rPr>
          <w:rFonts w:asciiTheme="minorHAnsi" w:hAnsiTheme="minorHAnsi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r w:rsidR="00593F45"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5" w:history="1">
        <w:r w:rsidR="001E1512" w:rsidRPr="001E15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</w:t>
        </w:r>
      </w:hyperlink>
    </w:p>
    <w:p w14:paraId="20FD39DC" w14:textId="77777777" w:rsidR="001E1512" w:rsidRPr="001E1512" w:rsidRDefault="001E1512" w:rsidP="00593F45">
      <w:pPr>
        <w:spacing w:line="276" w:lineRule="auto"/>
        <w:jc w:val="both"/>
        <w:rPr>
          <w:rFonts w:asciiTheme="minorHAnsi" w:hAnsiTheme="minorHAnsi"/>
          <w:sz w:val="24"/>
          <w:szCs w:val="24"/>
          <w:lang w:val="hy-AM"/>
        </w:rPr>
      </w:pPr>
    </w:p>
    <w:p w14:paraId="5BC35D57" w14:textId="2585A265" w:rsidR="008752A3" w:rsidRPr="003A2001" w:rsidRDefault="008752A3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դատավարության օրենսգիրք</w:t>
      </w:r>
    </w:p>
    <w:p w14:paraId="7AED4D6A" w14:textId="692895FE" w:rsidR="008752A3" w:rsidRPr="001E1512" w:rsidRDefault="008752A3" w:rsidP="003A2001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 xml:space="preserve">Հղումը՝ </w:t>
      </w:r>
      <w:bookmarkStart w:id="0" w:name="_GoBack"/>
      <w:r w:rsidR="001E1512" w:rsidRPr="001E15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https://www.arlis.am/hy/acts/223549</w:t>
      </w:r>
    </w:p>
    <w:bookmarkEnd w:id="0"/>
    <w:p w14:paraId="7627ED79" w14:textId="77777777" w:rsidR="001E7849" w:rsidRPr="00821751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    </w:t>
      </w:r>
    </w:p>
    <w:p w14:paraId="74CE4160" w14:textId="77777777" w:rsidR="001E7849" w:rsidRPr="003A2001" w:rsidRDefault="001E7849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27AEFAFC" w14:textId="7FEAC70F" w:rsidR="001E7849" w:rsidRPr="00821751" w:rsidRDefault="008752A3" w:rsidP="003A2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="006D3F70" w:rsidRPr="00ED08B1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Default="00C65583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7658CADA" w14:textId="77777777" w:rsidR="004F20D6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584D710D" w14:textId="6153EF58" w:rsidR="001E7849" w:rsidRPr="003A2001" w:rsidRDefault="004F20D6" w:rsidP="003A200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="00A35D00" w:rsidRPr="003A2001">
        <w:rPr>
          <w:rFonts w:ascii="GHEA Grapalat" w:hAnsi="GHEA Grapalat" w:cs="Arial"/>
          <w:lang w:val="hy-AM"/>
        </w:rPr>
        <w:t>վյալ պաշտոնի համար սահմանված</w:t>
      </w:r>
      <w:r w:rsidR="009B44CD" w:rsidRPr="003A2001">
        <w:rPr>
          <w:rFonts w:ascii="GHEA Grapalat" w:hAnsi="GHEA Grapalat" w:cs="Arial"/>
          <w:lang w:val="hy-AM"/>
        </w:rPr>
        <w:t xml:space="preserve"> </w:t>
      </w:r>
      <w:r w:rsidR="00103A23" w:rsidRPr="003A2001">
        <w:rPr>
          <w:rFonts w:ascii="GHEA Grapalat" w:hAnsi="GHEA Grapalat" w:cs="Arial"/>
          <w:lang w:val="hy-AM"/>
        </w:rPr>
        <w:t>կ</w:t>
      </w:r>
      <w:r w:rsidR="001E7849" w:rsidRPr="003A2001">
        <w:rPr>
          <w:rFonts w:ascii="GHEA Grapalat" w:hAnsi="GHEA Grapalat" w:cs="Arial"/>
          <w:lang w:val="hy-AM"/>
        </w:rPr>
        <w:t>ոմպետենցիաները տե´ս պաշտոնի անձնագրում։</w:t>
      </w:r>
    </w:p>
    <w:p w14:paraId="74949D7F" w14:textId="3B93E029" w:rsidR="001E7849" w:rsidRPr="003A2001" w:rsidRDefault="00224C19" w:rsidP="00C35A2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rial"/>
          <w:lang w:val="hy-AM"/>
        </w:rPr>
      </w:pPr>
      <w:hyperlink r:id="rId17" w:tgtFrame="_blank" w:history="1">
        <w:r w:rsidR="001E7849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1E7849" w:rsidRPr="003A2001">
        <w:rPr>
          <w:rFonts w:ascii="GHEA Grapalat" w:hAnsi="GHEA Grapalat" w:cs="Arial"/>
          <w:lang w:val="hy-AM"/>
        </w:rPr>
        <w:t xml:space="preserve">, </w:t>
      </w:r>
      <w:hyperlink r:id="rId18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19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1E7849" w:rsidRPr="003A2001">
        <w:rPr>
          <w:rFonts w:ascii="GHEA Grapalat" w:hAnsi="GHEA Grapalat" w:cs="Arial"/>
          <w:lang w:val="hy-AM"/>
        </w:rPr>
        <w:t>Քաղաքացիական ծառայության մասին» օրենքների համապատասխան հոդվածները՝ մրցույթի թեստավորման փուլի համար նախատեսված. տես</w:t>
      </w:r>
      <w:r w:rsidR="004F20D6" w:rsidRPr="003A2001">
        <w:rPr>
          <w:rFonts w:ascii="GHEA Grapalat" w:hAnsi="GHEA Grapalat" w:cs="Arial"/>
          <w:lang w:val="hy-AM"/>
        </w:rPr>
        <w:t>ն</w:t>
      </w:r>
      <w:r w:rsidR="001E7849" w:rsidRPr="003A2001">
        <w:rPr>
          <w:rFonts w:ascii="GHEA Grapalat" w:hAnsi="GHEA Grapalat" w:cs="Arial"/>
          <w:lang w:val="hy-AM"/>
        </w:rPr>
        <w:t xml:space="preserve">ել՝ </w:t>
      </w:r>
      <w:r w:rsidR="001E7849" w:rsidRPr="003A2001">
        <w:rPr>
          <w:rFonts w:ascii="GHEA Grapalat" w:hAnsi="GHEA Grapalat" w:cs="Calibri"/>
          <w:lang w:val="hy-AM"/>
        </w:rPr>
        <w:t xml:space="preserve">https://cso.gov.am/ </w:t>
      </w:r>
      <w:r w:rsidR="001E7849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3A2001">
      <w:pPr>
        <w:spacing w:line="276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492DA58B" w:rsidR="00CD7410" w:rsidRPr="00462364" w:rsidRDefault="00CD7410" w:rsidP="003A2001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4F2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364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0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3A2001">
      <w:pgSz w:w="12240" w:h="15840"/>
      <w:pgMar w:top="1710" w:right="63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1EB0"/>
    <w:multiLevelType w:val="hybridMultilevel"/>
    <w:tmpl w:val="4C7ED686"/>
    <w:lvl w:ilvl="0" w:tplc="09C8C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9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694F5A9F"/>
    <w:multiLevelType w:val="hybridMultilevel"/>
    <w:tmpl w:val="E518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0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22"/>
  </w:num>
  <w:num w:numId="10">
    <w:abstractNumId w:val="2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9"/>
  </w:num>
  <w:num w:numId="14">
    <w:abstractNumId w:val="20"/>
  </w:num>
  <w:num w:numId="15">
    <w:abstractNumId w:val="23"/>
  </w:num>
  <w:num w:numId="16">
    <w:abstractNumId w:val="31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27"/>
  </w:num>
  <w:num w:numId="26">
    <w:abstractNumId w:val="32"/>
  </w:num>
  <w:num w:numId="27">
    <w:abstractNumId w:val="6"/>
  </w:num>
  <w:num w:numId="28">
    <w:abstractNumId w:val="24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7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9685C"/>
    <w:rsid w:val="000A4E64"/>
    <w:rsid w:val="000B25AA"/>
    <w:rsid w:val="000B2E15"/>
    <w:rsid w:val="000F4157"/>
    <w:rsid w:val="001033CF"/>
    <w:rsid w:val="00103A23"/>
    <w:rsid w:val="00117A2D"/>
    <w:rsid w:val="00124176"/>
    <w:rsid w:val="001455E2"/>
    <w:rsid w:val="00182FA2"/>
    <w:rsid w:val="00195D54"/>
    <w:rsid w:val="001A55A2"/>
    <w:rsid w:val="001B4974"/>
    <w:rsid w:val="001B69C1"/>
    <w:rsid w:val="001C24AA"/>
    <w:rsid w:val="001C4586"/>
    <w:rsid w:val="001E1512"/>
    <w:rsid w:val="001E7849"/>
    <w:rsid w:val="001F4EF0"/>
    <w:rsid w:val="00200F69"/>
    <w:rsid w:val="002206FD"/>
    <w:rsid w:val="00224C19"/>
    <w:rsid w:val="002463B7"/>
    <w:rsid w:val="002B07DE"/>
    <w:rsid w:val="002C11AC"/>
    <w:rsid w:val="002E716C"/>
    <w:rsid w:val="003307DF"/>
    <w:rsid w:val="00382FAC"/>
    <w:rsid w:val="003936ED"/>
    <w:rsid w:val="00393FC0"/>
    <w:rsid w:val="003A0A3E"/>
    <w:rsid w:val="003A1D88"/>
    <w:rsid w:val="003A2001"/>
    <w:rsid w:val="003A5929"/>
    <w:rsid w:val="003B0805"/>
    <w:rsid w:val="003D1370"/>
    <w:rsid w:val="003E57B5"/>
    <w:rsid w:val="00411C45"/>
    <w:rsid w:val="00434E89"/>
    <w:rsid w:val="00455A75"/>
    <w:rsid w:val="00462364"/>
    <w:rsid w:val="00472EDE"/>
    <w:rsid w:val="0047454D"/>
    <w:rsid w:val="00495257"/>
    <w:rsid w:val="004A286B"/>
    <w:rsid w:val="004A6BB8"/>
    <w:rsid w:val="004B1006"/>
    <w:rsid w:val="004B6A1E"/>
    <w:rsid w:val="004D1EB5"/>
    <w:rsid w:val="004F20D6"/>
    <w:rsid w:val="004F53E9"/>
    <w:rsid w:val="005603BD"/>
    <w:rsid w:val="00571E51"/>
    <w:rsid w:val="00591641"/>
    <w:rsid w:val="00593F45"/>
    <w:rsid w:val="00595CBE"/>
    <w:rsid w:val="005A0A5F"/>
    <w:rsid w:val="005A448A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B1917"/>
    <w:rsid w:val="006B5234"/>
    <w:rsid w:val="006B6676"/>
    <w:rsid w:val="006D3F70"/>
    <w:rsid w:val="006E7E38"/>
    <w:rsid w:val="007079B5"/>
    <w:rsid w:val="007136CD"/>
    <w:rsid w:val="007215CC"/>
    <w:rsid w:val="00744B01"/>
    <w:rsid w:val="00750B48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516D"/>
    <w:rsid w:val="008463B4"/>
    <w:rsid w:val="00850318"/>
    <w:rsid w:val="008752A3"/>
    <w:rsid w:val="0089284D"/>
    <w:rsid w:val="008D4432"/>
    <w:rsid w:val="008E21CF"/>
    <w:rsid w:val="008F4272"/>
    <w:rsid w:val="008F718E"/>
    <w:rsid w:val="0092011A"/>
    <w:rsid w:val="00950E3E"/>
    <w:rsid w:val="009541B4"/>
    <w:rsid w:val="009837CA"/>
    <w:rsid w:val="009B44CD"/>
    <w:rsid w:val="009B5EAC"/>
    <w:rsid w:val="009B62CB"/>
    <w:rsid w:val="009E51AE"/>
    <w:rsid w:val="009F3F41"/>
    <w:rsid w:val="009F5996"/>
    <w:rsid w:val="00A02BEA"/>
    <w:rsid w:val="00A13AED"/>
    <w:rsid w:val="00A35D00"/>
    <w:rsid w:val="00A55654"/>
    <w:rsid w:val="00A60BE3"/>
    <w:rsid w:val="00AB13C2"/>
    <w:rsid w:val="00AE4958"/>
    <w:rsid w:val="00B02891"/>
    <w:rsid w:val="00B1283F"/>
    <w:rsid w:val="00B14AE3"/>
    <w:rsid w:val="00B22381"/>
    <w:rsid w:val="00B228DD"/>
    <w:rsid w:val="00B44B69"/>
    <w:rsid w:val="00B608C4"/>
    <w:rsid w:val="00B632F7"/>
    <w:rsid w:val="00B75BC1"/>
    <w:rsid w:val="00B768E7"/>
    <w:rsid w:val="00BB4A40"/>
    <w:rsid w:val="00C1636B"/>
    <w:rsid w:val="00C2591E"/>
    <w:rsid w:val="00C35A2A"/>
    <w:rsid w:val="00C36D8A"/>
    <w:rsid w:val="00C44328"/>
    <w:rsid w:val="00C65583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16623"/>
    <w:rsid w:val="00E55F36"/>
    <w:rsid w:val="00E67468"/>
    <w:rsid w:val="00E70BAB"/>
    <w:rsid w:val="00E95CD1"/>
    <w:rsid w:val="00EA6BBF"/>
    <w:rsid w:val="00EB3308"/>
    <w:rsid w:val="00F01552"/>
    <w:rsid w:val="00F03667"/>
    <w:rsid w:val="00F15C4B"/>
    <w:rsid w:val="00F15CB7"/>
    <w:rsid w:val="00F2011B"/>
    <w:rsid w:val="00F3060A"/>
    <w:rsid w:val="00F546AA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styleId="Emphasis">
    <w:name w:val="Emphasis"/>
    <w:basedOn w:val="DefaultParagraphFont"/>
    <w:uiPriority w:val="20"/>
    <w:qFormat/>
    <w:rsid w:val="00A35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187307" TargetMode="External"/><Relationship Id="rId18" Type="http://schemas.openxmlformats.org/officeDocument/2006/relationships/hyperlink" Target="https://www.arlis.am/hy/acts/2076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6951" TargetMode="External"/><Relationship Id="rId17" Type="http://schemas.openxmlformats.org/officeDocument/2006/relationships/hyperlink" Target="https://www.arlis.am/hy/acts/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mailto:narine.sargs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23298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20987" TargetMode="External"/><Relationship Id="rId10" Type="http://schemas.openxmlformats.org/officeDocument/2006/relationships/hyperlink" Target="https://www.arlis.am/hy/acts/218575" TargetMode="External"/><Relationship Id="rId19" Type="http://schemas.openxmlformats.org/officeDocument/2006/relationships/hyperlink" Target="https://www.arlis.am/hy/acts/208569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6951" TargetMode="External"/><Relationship Id="rId14" Type="http://schemas.openxmlformats.org/officeDocument/2006/relationships/hyperlink" Target="https://www.arlis.am/hy/acts/2100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5</Pages>
  <Words>1077</Words>
  <Characters>8493</Characters>
  <Application>Microsoft Office Word</Application>
  <DocSecurity>0</DocSecurity>
  <Lines>292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https://mul2-fsss.gov.am/tasks/926556/oneclick?token=72291547238c593b63592c2281fe1764</cp:keywords>
  <dc:description/>
  <cp:lastModifiedBy>Narine Sargsyan</cp:lastModifiedBy>
  <cp:revision>223</cp:revision>
  <cp:lastPrinted>2026-04-13T11:49:00Z</cp:lastPrinted>
  <dcterms:created xsi:type="dcterms:W3CDTF">2020-06-06T12:47:00Z</dcterms:created>
  <dcterms:modified xsi:type="dcterms:W3CDTF">2026-04-13T12:14:00Z</dcterms:modified>
</cp:coreProperties>
</file>