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4DC6F" w14:textId="77777777" w:rsidR="002118E5" w:rsidRPr="002118E5" w:rsidRDefault="002118E5" w:rsidP="002118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118E5">
        <w:rPr>
          <w:rFonts w:ascii="Calibri" w:eastAsia="Times New Roman" w:hAnsi="Calibri" w:cs="Calibri"/>
          <w:color w:val="000000"/>
          <w:sz w:val="21"/>
          <w:szCs w:val="21"/>
          <w:shd w:val="clear" w:color="auto" w:fill="E2E8ED"/>
          <w:lang w:eastAsia="en-GB"/>
        </w:rPr>
        <w:t> </w:t>
      </w:r>
    </w:p>
    <w:p w14:paraId="1C498FE1" w14:textId="52B12282" w:rsidR="002118E5" w:rsidRPr="002118E5" w:rsidRDefault="002118E5" w:rsidP="002118E5">
      <w:pPr>
        <w:shd w:val="clear" w:color="auto" w:fill="E2E8ED"/>
        <w:spacing w:after="150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en-GB"/>
        </w:rPr>
      </w:pPr>
      <w:hyperlink r:id="rId4" w:tooltip="GoBack" w:history="1">
        <w:r w:rsidRPr="002118E5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en-GB"/>
          </w:rPr>
          <w:drawing>
            <wp:anchor distT="0" distB="0" distL="95250" distR="95250" simplePos="0" relativeHeight="251658240" behindDoc="0" locked="0" layoutInCell="1" allowOverlap="0" wp14:anchorId="647605E6" wp14:editId="0AED7513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7" name="Picture 7">
                <a:hlinkClick xmlns:a="http://schemas.openxmlformats.org/drawingml/2006/main" r:id="rId4" tooltip="&quot;GoBac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>
                        <a:hlinkClick r:id="rId4" tooltip="&quot;GoBac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6" w:tooltip="Print" w:history="1">
        <w:r w:rsidRPr="002118E5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en-GB"/>
          </w:rPr>
          <w:drawing>
            <wp:anchor distT="0" distB="0" distL="0" distR="0" simplePos="0" relativeHeight="251658240" behindDoc="0" locked="0" layoutInCell="1" allowOverlap="0" wp14:anchorId="1ECD46A9" wp14:editId="7F19D499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76225" cy="228600"/>
              <wp:effectExtent l="0" t="0" r="9525" b="0"/>
              <wp:wrapSquare wrapText="bothSides"/>
              <wp:docPr id="6" name="Picture 6" descr="Print">
                <a:hlinkClick xmlns:a="http://schemas.openxmlformats.org/drawingml/2006/main" r:id="rId6" tooltip="&quot;Print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Print">
                        <a:hlinkClick r:id="rId6" tooltip="&quot;Print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22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hyperlink r:id="rId8" w:tooltip="Save As PDF" w:history="1">
        <w:r w:rsidRPr="002118E5">
          <w:rPr>
            <w:rFonts w:ascii="Arial Unicode" w:eastAsia="Times New Roman" w:hAnsi="Arial Unicode" w:cs="Times New Roman"/>
            <w:noProof/>
            <w:color w:val="000000"/>
            <w:sz w:val="21"/>
            <w:szCs w:val="21"/>
            <w:lang w:eastAsia="en-GB"/>
          </w:rPr>
          <w:drawing>
            <wp:anchor distT="0" distB="0" distL="95250" distR="95250" simplePos="0" relativeHeight="251658240" behindDoc="0" locked="0" layoutInCell="1" allowOverlap="0" wp14:anchorId="441C8FC5" wp14:editId="67742C2D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228600" cy="228600"/>
              <wp:effectExtent l="0" t="0" r="0" b="0"/>
              <wp:wrapSquare wrapText="bothSides"/>
              <wp:docPr id="5" name="Picture 5" descr="Save">
                <a:hlinkClick xmlns:a="http://schemas.openxmlformats.org/drawingml/2006/main" r:id="rId8" tooltip="&quot;Save As PDF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Save">
                        <a:hlinkClick r:id="rId8" tooltip="&quot;Save As PDF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hyperlink>
      <w:r w:rsidRPr="002118E5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16C45242" wp14:editId="22175E9D">
            <wp:extent cx="1331595" cy="424180"/>
            <wp:effectExtent l="0" t="0" r="0" b="0"/>
            <wp:docPr id="4" name="Picture 4" descr="ARLIS">
              <a:hlinkClick xmlns:a="http://schemas.openxmlformats.org/drawingml/2006/main" r:id="rId10" tgtFrame="&quot;_blank&quot;" tooltip="&quot;ARLI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LIS">
                      <a:hlinkClick r:id="rId10" tgtFrame="&quot;_blank&quot;" tooltip="&quot;ARLI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18E5">
        <w:rPr>
          <w:rFonts w:ascii="Arial Unicode" w:eastAsia="Times New Roman" w:hAnsi="Arial Unicode" w:cs="Times New Roman"/>
          <w:noProof/>
          <w:color w:val="0000FF"/>
          <w:sz w:val="21"/>
          <w:szCs w:val="21"/>
          <w:lang w:eastAsia="en-GB"/>
        </w:rPr>
        <w:drawing>
          <wp:inline distT="0" distB="0" distL="0" distR="0" wp14:anchorId="049471B7" wp14:editId="79E85932">
            <wp:extent cx="482600" cy="226695"/>
            <wp:effectExtent l="0" t="0" r="0" b="1905"/>
            <wp:docPr id="3" name="Picture 3">
              <a:hlinkClick xmlns:a="http://schemas.openxmlformats.org/drawingml/2006/main" r:id="rId12" tgtFrame="&quot;_blank&quot;" tooltip="&quot;Share on Faceboo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2" tgtFrame="&quot;_blank&quot;" tooltip="&quot;Share on Faceboo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2118E5" w:rsidRPr="002118E5" w14:paraId="16391DDC" w14:textId="77777777" w:rsidTr="002118E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D216C00" w14:textId="77777777" w:rsidR="002118E5" w:rsidRPr="002118E5" w:rsidRDefault="002118E5" w:rsidP="002118E5">
            <w:pPr>
              <w:shd w:val="clear" w:color="auto" w:fill="E2E8ED"/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118E5" w:rsidRPr="002118E5" w14:paraId="6114CA62" w14:textId="77777777" w:rsidTr="002118E5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2118E5" w:rsidRPr="002118E5" w14:paraId="6C09B7DD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283B3CF1" w14:textId="77777777" w:rsidR="002118E5" w:rsidRPr="002118E5" w:rsidRDefault="002118E5" w:rsidP="002118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2118E5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4DDB34C0">
                      <v:rect id="_x0000_i1027" style="width:468pt;height:1.5pt" o:hralign="center" o:hrstd="t" o:hrnoshade="t" o:hr="t" fillcolor="#878787" stroked="f"/>
                    </w:pict>
                  </w:r>
                </w:p>
                <w:tbl>
                  <w:tblPr>
                    <w:tblW w:w="11040" w:type="dxa"/>
                    <w:tblCellSpacing w:w="0" w:type="dxa"/>
                    <w:shd w:val="clear" w:color="auto" w:fill="FCCF0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50"/>
                    <w:gridCol w:w="2841"/>
                    <w:gridCol w:w="3150"/>
                    <w:gridCol w:w="1599"/>
                  </w:tblGrid>
                  <w:tr w:rsidR="002118E5" w:rsidRPr="002118E5" w14:paraId="57842AC4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039DAFFD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Համարը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5375267F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N 478-Ն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5052A8B5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Տեսակը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0E1F080A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Պաշտոնական Ինկորպորացիա</w:t>
                        </w:r>
                      </w:p>
                    </w:tc>
                  </w:tr>
                  <w:tr w:rsidR="002118E5" w:rsidRPr="002118E5" w14:paraId="0B163D60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046997D2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Տիպը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61F1F501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Որոշում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1A511D87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Կարգավիճակը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34E688AE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Գործում է</w:t>
                        </w:r>
                      </w:p>
                    </w:tc>
                  </w:tr>
                  <w:tr w:rsidR="002118E5" w:rsidRPr="002118E5" w14:paraId="3360117F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6F3D4E42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Սկզբնաղբյուրը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1DF037A2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ՀՀՊՏ 2016.05.25/40(1220) Հոդ.429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23930CDB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վայրը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5B610094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Երևան</w:t>
                        </w:r>
                      </w:p>
                    </w:tc>
                  </w:tr>
                  <w:tr w:rsidR="002118E5" w:rsidRPr="002118E5" w14:paraId="4DED5326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078C05EA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Ընդունող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21CB8E25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կառավարություն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1918D465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Ընդունման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6898EDF2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12.05.2016</w:t>
                        </w:r>
                      </w:p>
                    </w:tc>
                  </w:tr>
                  <w:tr w:rsidR="002118E5" w:rsidRPr="002118E5" w14:paraId="1DC06F39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249BCAC6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Ստորագրող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07BECBF9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ՀՀ վարչապետ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3DA3D238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Ստորագրման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50C4821D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16.05.2016</w:t>
                        </w:r>
                      </w:p>
                    </w:tc>
                  </w:tr>
                  <w:tr w:rsidR="002118E5" w:rsidRPr="002118E5" w14:paraId="6ECB2236" w14:textId="77777777">
                    <w:trPr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7A77ABA1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Վավերացնող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մարմինը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5C003C18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100E4142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Վավերացման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0DEA40F8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  <w:tr w:rsidR="002118E5" w:rsidRPr="002118E5" w14:paraId="509039AA" w14:textId="77777777">
                    <w:trPr>
                      <w:trHeight w:val="285"/>
                      <w:tblCellSpacing w:w="0" w:type="dxa"/>
                    </w:trPr>
                    <w:tc>
                      <w:tcPr>
                        <w:tcW w:w="3450" w:type="dxa"/>
                        <w:shd w:val="clear" w:color="auto" w:fill="F6F6F6"/>
                        <w:noWrap/>
                        <w:hideMark/>
                      </w:tcPr>
                      <w:p w14:paraId="01EC73B2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Ուժի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մեջ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մտնելու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3165" w:type="dxa"/>
                        <w:shd w:val="clear" w:color="auto" w:fill="F6F6F6"/>
                        <w:hideMark/>
                      </w:tcPr>
                      <w:p w14:paraId="671F33BA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04.06.2016</w:t>
                        </w:r>
                      </w:p>
                    </w:tc>
                    <w:tc>
                      <w:tcPr>
                        <w:tcW w:w="3150" w:type="dxa"/>
                        <w:shd w:val="clear" w:color="auto" w:fill="F6F6F6"/>
                        <w:noWrap/>
                        <w:hideMark/>
                      </w:tcPr>
                      <w:p w14:paraId="33104C07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Ուժը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կորցնելու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ամսաթիվը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  <w:tc>
                      <w:tcPr>
                        <w:tcW w:w="1275" w:type="dxa"/>
                        <w:shd w:val="clear" w:color="auto" w:fill="F6F6F6"/>
                        <w:hideMark/>
                      </w:tcPr>
                      <w:p w14:paraId="134170C7" w14:textId="77777777" w:rsidR="002118E5" w:rsidRPr="002118E5" w:rsidRDefault="002118E5" w:rsidP="002118E5">
                        <w:pPr>
                          <w:spacing w:after="0" w:line="240" w:lineRule="auto"/>
                          <w:jc w:val="right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</w:p>
                    </w:tc>
                  </w:tr>
                </w:tbl>
                <w:p w14:paraId="48011183" w14:textId="77777777" w:rsidR="002118E5" w:rsidRPr="002118E5" w:rsidRDefault="002118E5" w:rsidP="002118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2118E5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6D837739">
                      <v:rect id="_x0000_i1028" style="width:468pt;height:1.5pt" o:hralign="center" o:hrstd="t" o:hrnoshade="t" o:hr="t" fillcolor="#878787" stroked="f"/>
                    </w:pict>
                  </w:r>
                </w:p>
              </w:tc>
            </w:tr>
            <w:tr w:rsidR="002118E5" w:rsidRPr="002118E5" w14:paraId="577E36B7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4BDF7AFE" w14:textId="77777777" w:rsidR="002118E5" w:rsidRPr="002118E5" w:rsidRDefault="002118E5" w:rsidP="002118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  <w:tr w:rsidR="002118E5" w:rsidRPr="002118E5" w14:paraId="21286085" w14:textId="77777777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14:paraId="2005FF85" w14:textId="1E480CF4" w:rsidR="002118E5" w:rsidRPr="002118E5" w:rsidRDefault="002118E5" w:rsidP="002118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2118E5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6781BEDD" wp14:editId="299D9ACA">
                        <wp:extent cx="102235" cy="102235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reeRelNo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18E5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r w:rsidRPr="002118E5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Կապեր այլ փաստաթղթերի հետ</w:t>
                  </w:r>
                </w:p>
              </w:tc>
            </w:tr>
            <w:tr w:rsidR="002118E5" w:rsidRPr="002118E5" w14:paraId="45767ACE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250B8192" w14:textId="1D4EFD5B" w:rsidR="002118E5" w:rsidRPr="002118E5" w:rsidRDefault="002118E5" w:rsidP="002118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2118E5">
                    <w:rPr>
                      <w:rFonts w:ascii="Arial Unicode" w:eastAsia="Times New Roman" w:hAnsi="Arial Unicode" w:cs="Times New Roman"/>
                      <w:noProof/>
                      <w:sz w:val="21"/>
                      <w:szCs w:val="21"/>
                      <w:lang w:eastAsia="en-GB"/>
                    </w:rPr>
                    <w:drawing>
                      <wp:inline distT="0" distB="0" distL="0" distR="0" wp14:anchorId="7784198B" wp14:editId="1288987F">
                        <wp:extent cx="102235" cy="102235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ToggleLin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35" cy="1022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118E5">
                    <w:rPr>
                      <w:rFonts w:ascii="Calibri" w:eastAsia="Times New Roman" w:hAnsi="Calibri" w:cs="Calibri"/>
                      <w:sz w:val="21"/>
                      <w:szCs w:val="21"/>
                      <w:lang w:eastAsia="en-GB"/>
                    </w:rPr>
                    <w:t> </w:t>
                  </w:r>
                  <w:r w:rsidRPr="002118E5">
                    <w:rPr>
                      <w:rFonts w:ascii="Arial Unicode" w:eastAsia="Times New Roman" w:hAnsi="Arial Unicode" w:cs="Times New Roman"/>
                      <w:b/>
                      <w:bCs/>
                      <w:color w:val="000000"/>
                      <w:sz w:val="21"/>
                      <w:szCs w:val="21"/>
                      <w:u w:val="single"/>
                      <w:lang w:eastAsia="en-GB"/>
                    </w:rPr>
                    <w:t>Փոփոխողներ և ինկորպորացիաներ</w:t>
                  </w:r>
                </w:p>
              </w:tc>
            </w:tr>
            <w:tr w:rsidR="002118E5" w:rsidRPr="002118E5" w14:paraId="52E6D9FF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6D521696" w14:textId="77777777" w:rsidR="002118E5" w:rsidRPr="002118E5" w:rsidRDefault="002118E5" w:rsidP="002118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2118E5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21D4F3F7">
                      <v:rect id="_x0000_i1031" style="width:552pt;height:1.5pt" o:hrpct="0" o:hrstd="t" o:hrnoshade="t" o:hr="t" fillcolor="#878787" stroked="f"/>
                    </w:pict>
                  </w: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2118E5" w:rsidRPr="002118E5" w14:paraId="12EF6C66" w14:textId="77777777">
                    <w:trPr>
                      <w:tblCellSpacing w:w="15" w:type="dxa"/>
                    </w:trPr>
                    <w:tc>
                      <w:tcPr>
                        <w:tcW w:w="11040" w:type="dxa"/>
                        <w:shd w:val="clear" w:color="auto" w:fill="F6F6F6"/>
                        <w:vAlign w:val="center"/>
                        <w:hideMark/>
                      </w:tcPr>
                      <w:p w14:paraId="01396BF6" w14:textId="77777777" w:rsidR="002118E5" w:rsidRPr="002118E5" w:rsidRDefault="002118E5" w:rsidP="002118E5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545454"/>
                            <w:sz w:val="21"/>
                            <w:szCs w:val="21"/>
                            <w:lang w:eastAsia="en-GB"/>
                          </w:rPr>
                          <w:t>ՀՀ ԿԱՌԱՎԱՐՈՒԹՅԱՆ ՈՐՈՇՈՒՄԸ ՊԵՍՏԻՑԻԴՆԵՐԻ ԵՎ ԱԳՐՈՔԻՄԻԿԱՏՆԵՐԻ ՊԵՏԱԿԱՆ ԳՐԱՆՑՄԱՆ, ՎԵՐԱԳՐԱՆՑՄԱՆ ԵՎ ԳՐԱՆՑՈՒՄԻՑ ՀԱՆԵԼՈՒ ԿԱՐԳԸ ՍԱՀՄԱՆԵԼՈՒ ԵՎ ՀՀ ԿԱՌԱՎԱՐՈՒԹՅԱՆ 2007 ԹՎԱԿԱՆԻ ՕԳՈՍՏՈՍԻ 30-Ի N 1039-Ն ՈՐՈՇՈՒՄՆ ՈՒԺԸ ԿՈՐՑՐԱԾ ՃԱՆԱՉԵԼՈՒ ՄԱՍԻՆ</w:t>
                        </w:r>
                      </w:p>
                    </w:tc>
                  </w:tr>
                </w:tbl>
                <w:p w14:paraId="061E4918" w14:textId="77777777" w:rsidR="002118E5" w:rsidRPr="002118E5" w:rsidRDefault="002118E5" w:rsidP="002118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  <w:r w:rsidRPr="002118E5"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  <w:pict w14:anchorId="01A017FC">
                      <v:rect id="_x0000_i1032" style="width:552pt;height:1.5pt" o:hrpct="0" o:hrstd="t" o:hrnoshade="t" o:hr="t" fillcolor="#878787" stroked="f"/>
                    </w:pict>
                  </w:r>
                </w:p>
              </w:tc>
            </w:tr>
            <w:tr w:rsidR="002118E5" w:rsidRPr="002118E5" w14:paraId="783705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2118E5" w:rsidRPr="002118E5" w14:paraId="01205140" w14:textId="77777777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D45FDA3" w14:textId="77777777" w:rsidR="002118E5" w:rsidRPr="002118E5" w:rsidRDefault="002118E5" w:rsidP="002118E5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</w:tc>
                  </w:tr>
                  <w:tr w:rsidR="002118E5" w:rsidRPr="002118E5" w14:paraId="41A4DFB2" w14:textId="77777777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14:paraId="4FD9C19E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7"/>
                            <w:szCs w:val="27"/>
                            <w:lang w:eastAsia="en-GB"/>
                          </w:rPr>
                          <w:t>ՀԱՅԱՍՏԱՆԻ ՀԱՆՐԱՊԵՏՈՒԹՅԱՆ ԿԱՌԱՎԱՐՈՒԹՅՈՒՆ</w:t>
                        </w:r>
                      </w:p>
                      <w:p w14:paraId="6FE59B2B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67EC4F2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36"/>
                            <w:szCs w:val="36"/>
                            <w:lang w:eastAsia="en-GB"/>
                          </w:rPr>
                          <w:t>Ո Ր Ո Շ ՈՒ Մ</w:t>
                        </w:r>
                      </w:p>
                      <w:p w14:paraId="5856495C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1493946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12 մայիսի 2016 թվականի N 478-Ն</w:t>
                        </w:r>
                      </w:p>
                      <w:p w14:paraId="7126E6A7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C6B85A8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ՊԵՍՏԻՑԻԴՆԵՐԻ ԵՎ ԱԳՐՈՔԻՄԻԿԱՏՆԵՐԻ ՊԵՏԱԿԱՆ ԳՐԱՆՑՄԱՆ, ՎԵՐԱԳՐԱՆՑՄԱՆ ԵՎ ԳՐԱՆՑՈՒՄԻՑ ՀԱՆԵԼՈՒ ԿԱՐԳԸ ՍԱՀՄԱՆԵԼՈՒ ԵՎ ՀԱՅԱՍՏԱՆԻ ՀԱՆՐԱՊԵՏՈՒԹՅԱՆ ԿԱՌԱՎԱՐՈՒԹՅԱՆ 2007 ԹՎԱԿԱՆԻ ՕԳՈՍՏՈՍԻ 30-Ի N 1039-Ն ՈՐՈՇՈՒՄՆ ՈՒԺԸ ԿՈՐՑՐԱԾ ՃԱՆԱՉԵԼՈՒ ՄԱՍԻՆ</w:t>
                        </w:r>
                      </w:p>
                      <w:p w14:paraId="43F3867A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07AC751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«Բուսասանիտարիայի մասին» Հայաստանի Հանրապետության օրենքի 5-րդ հոդվածի 1-ին մասի 3-րդ կետին համապատասխան` Հայաստանի Հանրապետության կառավարությունը</w:t>
                        </w: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որոշում է.</w:t>
                        </w:r>
                      </w:p>
                      <w:p w14:paraId="313D55D4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1. Սահմանել պեստիցիդների և ագրոքիմիկատների պետական գրանցման, վերագրանցման և գրանցումից հանելու կարգը` համաձայն հավելվածի:</w:t>
                        </w:r>
                      </w:p>
                      <w:p w14:paraId="191272F8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2. Ուժը կորցրած ճանաչել Հայաստանի Հանրապետության կառավարության 2007 թվականի օգոստոսի 30-ի «Բույսերի պաշտպանության միջոցների պետական գրանցման կարգը սահմանելու և Հայաստանի Հանրապետության կառավարության 2002 թվականի հունվարի 8-ի N 12 որոշումն ուժը կորցրած ճանաչելու մասին» N 1039-Ն որոշումը:</w:t>
                        </w:r>
                      </w:p>
                      <w:p w14:paraId="73D15C79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3. Սույն որոշումն ուժի մեջ է մտնում պաշտոնական հրապարակման օրվան հաջորդող տասներորդ օրը:</w:t>
                        </w:r>
                      </w:p>
                      <w:p w14:paraId="41D579A1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2118E5" w:rsidRPr="002118E5" w14:paraId="74CC9CBB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35A7F014" w14:textId="77777777" w:rsidR="002118E5" w:rsidRPr="002118E5" w:rsidRDefault="002118E5" w:rsidP="002118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06B1F9E6" w14:textId="77777777" w:rsidR="002118E5" w:rsidRPr="002118E5" w:rsidRDefault="002118E5" w:rsidP="002118E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Հ. Աբրահամյան</w:t>
                              </w:r>
                            </w:p>
                          </w:tc>
                        </w:tr>
                        <w:tr w:rsidR="002118E5" w:rsidRPr="002118E5" w14:paraId="26C71CEF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68A5AA44" w14:textId="77777777" w:rsidR="002118E5" w:rsidRPr="002118E5" w:rsidRDefault="002118E5" w:rsidP="00211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3681E81E" w14:textId="77777777" w:rsidR="002118E5" w:rsidRPr="002118E5" w:rsidRDefault="002118E5" w:rsidP="00211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2016 թ. մայիսի</w:t>
                              </w: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16</w:t>
                              </w:r>
                            </w:p>
                            <w:p w14:paraId="30B29294" w14:textId="77777777" w:rsidR="002118E5" w:rsidRPr="002118E5" w:rsidRDefault="002118E5" w:rsidP="00211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Երևան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4DADFCC6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FADD0F8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2118E5" w:rsidRPr="002118E5" w14:paraId="4FBD6D82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A369343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14:paraId="6ABC2AA8" w14:textId="77777777" w:rsidR="002118E5" w:rsidRPr="002118E5" w:rsidRDefault="002118E5" w:rsidP="002118E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t>Հավելված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ՀՀ կառավարության 2016 թվականի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15"/>
                                  <w:szCs w:val="15"/>
                                  <w:lang w:eastAsia="en-GB"/>
                                </w:rPr>
                                <w:br/>
                                <w:t>մայիսի 12-ի N 478-Ն որոշման</w:t>
                              </w:r>
                            </w:p>
                          </w:tc>
                        </w:tr>
                      </w:tbl>
                      <w:p w14:paraId="311F0572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lastRenderedPageBreak/>
                          <w:t> </w:t>
                        </w:r>
                      </w:p>
                      <w:p w14:paraId="0E20AB80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Կ Ա Ր Գ</w:t>
                        </w:r>
                      </w:p>
                      <w:p w14:paraId="1660131C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EC9E931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ՊԵՍՏԻՑԻԴՆԵՐԻ ԵՎ ԱԳՐՈՔԻՄԻԿԱՏՆԵՐԻ ՊԵՏԱԿԱՆ ԳՐԱՆՑՄԱՆ, ՎԵՐԱԳՐԱՆՑՄԱՆ ԵՎ ԳՐԱՆՑՈՒՄԻՑ ՀԱՆԵԼՈՒ</w:t>
                        </w:r>
                      </w:p>
                      <w:p w14:paraId="2303FCB5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B0261A0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1. Սույն կարգով կարգավորվում են Հայաստանի Հանրապետությունում պեստիցիդների և ագրոքիմիկատների պետական գրանցման, վերագրանցման և գրանցումից հանելու գործընթացի հետ կապված հարաբերությունները:</w:t>
                        </w:r>
                      </w:p>
                      <w:p w14:paraId="556827F7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2. Հայաստանի Հանրապետությունում պեստիցիդների և ագրոքիմիկատների պետական գրանցման համար լիազոր մարմին է ներկայացվում հայտ` «Բուսասանիտարիայի մասին» Հայաստանի Հանրապետության օրենքի (այսուհետ` օրենք) 6-րդ հոդվածի 5-րդ մասին համապատասխան: Հայտը կարող է ներկայացվել նաև էլեկտրոնային տարբերակով՝ լիազոր մարմնի պաշտոնական էլեկտրոնային հասցեին:</w:t>
                        </w:r>
                      </w:p>
                      <w:p w14:paraId="17D21DDA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3. Հայտն ստանալուց հետո երեք օրվա ընթացքում` լիազոր մարմինն ուսումնասիրում է հայտին կից փաստաթղթերի ցանկի ամբողջականությունը և այն հանձնում Հայաստանի Հանրապետության կառավարության 2007 թվականի հուլիսի 26-ի N 908-Ն որոշմամբ ստեղծված հանձնաժողովի քարտուղարին, վերջինս էլ երեք օրվա ընթացքում դրանք տրամադրում է հանձնաժողովի անդամներին: Եթե հայտին կից փաստաթղթերի ցանկն ամբողջական չէ, ապա լիազոր մարմինը հայտն ստանալուց հետո երեք օրվա ընթացքում այն վերադարձնում է հայտատուին՝ վերջինիս կողմից փաստաթղթերի ցանկը համալրելու և կրկին ներկայացնելու նպատակով:</w:t>
                        </w:r>
                      </w:p>
                      <w:p w14:paraId="72CFF5FB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4. Հանձնաժողովը 18-օրյա ժամկետում քննարկում է պեստիցիդների և ագրոքիմիկատների գրանցման համար ներկայացված հայտը, դրան կից փաստաթղթերը և լիազոր մարմնին է տալիս պեստիցիդների և ագրոքիմիկատների գրանցման մասին եզրակացություն:</w:t>
                        </w:r>
                      </w:p>
                      <w:p w14:paraId="2F1C8A75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5. Ներկայացված փաստաթղթերում այն անճշտությունների, վրիպակների կամ թերությունների առկայության դեպքում, որոնք կրում են տեխնիկական բնույթ և չեն ներառում որակական հատկանիշներ հանձնաժողովի անդամներն իրենց դիտողությունները գրավոր ներկայացնում են հանձնաժողովի քարտուղարին՝ հայտատուին փոխանցելու և վերջինիս կողմից շտկումներ կատարելու և կրկին ներկայացնելու նպատակով:</w:t>
                        </w:r>
                      </w:p>
                      <w:p w14:paraId="74F8701C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6. Լիազոր մարմինը պեստիցիդների և ագրոքիմիկատների գրանցման համար հանձնաժողովի դրական եզրակացությունն ստանալուց հետո եռօրյա ժամկետում ընդունում է որոշում պեստիցիդի և ագրոքիմիկատի գրանցման և Հայաստանի Հանրապետությունում օգտագործման համար թույլատրված պեստիցիդների և ագրոքիմիկատների անվանացանկում ընդգրկելու մասին և հայտատուին տալիս է սույն որոշման հավելվածի N 1 ձևով կամ N 2 ձևով հաստատված գրանցման վկայական:</w:t>
                        </w:r>
                      </w:p>
                      <w:p w14:paraId="79F1D88E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7. Հանձնաժողովը պեստիցիդների և ագրոքիմիկատների գրանցման համար տալիս է բացասական եզրակացություն, եթե այն ներառում է Հայաստանի Հանրապետության կառավարության 2005 թվականի մարտի 17-ի N 293-Ն որոշման հավելվածով սահմանված նյութերից որևէ մեկը:</w:t>
                        </w:r>
                      </w:p>
                      <w:p w14:paraId="4E0DBF7D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8. Լիազոր մարմինը հանձնաժողովի բացասական եզրակացությունն ստանալուց հետո եռօրյա ժամկետում ընդունում է որոշում պեստիցիդների և ագրոքիմիկատների գրանցումը մերժելու վերաբերյալ և դրա մասին տեղեկացնում հայտատուին։ Գրանցումը մերժելու վերաբերյալ որոշումը պետք է ներառի նաև մերժման հիմքերը:</w:t>
                        </w:r>
                      </w:p>
                      <w:p w14:paraId="0077FAA7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9. Լիազոր մարմնի` պեստիցիդների և ագրոքիմիկատների գրանցումը մերժելու վերաբերյալ որոշումը կարող է բողոքարկվել վերադասության և (կամ) դատական կարգով:</w:t>
                        </w:r>
                      </w:p>
                      <w:p w14:paraId="15D77CC9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10. Հայաստանի Հանրապետությունում պեստիցիդների և ագրոքիմիկատների վերագրանցումն իրականացվում է «Բուսասանիտարիայի մասին» Հայաստանի Հանրապետության օրենքի 6-րդ հոդվածի 12-րդ մասի հիմքով՝ դրանց գրանցման կարգին համապատասխան, իսկ վերագրանցման հայտը կարող է ներկայացվել գրանցման ժամկետը լրանալուց ոչ ուշ, քան 1 ամիս առաջ:</w:t>
                        </w:r>
                      </w:p>
                      <w:p w14:paraId="06DAF3A1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11. Պեստիցիդները և ագրոքիմիկատները գրանցումից հանվում են «Բուսասանիտարիայի մասին» Հայաստանի Հանրապետության օրենքի 6-րդ հոդվածի 14-րդ մասի հիմքով՝ առանց հանձնաժողովի եզրակացության:</w:t>
                        </w:r>
                      </w:p>
                      <w:p w14:paraId="18C126D8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12. Սույն կարգում օգտագործվող հասկացություններն ունեն «Բուսասանիտարիայի մասին» Հայաստանի Հանրապետության օրենքով սահմանված իմաստը:</w:t>
                        </w:r>
                      </w:p>
                      <w:p w14:paraId="44FBE2E7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21"/>
                          <w:gridCol w:w="6519"/>
                        </w:tblGrid>
                        <w:tr w:rsidR="002118E5" w:rsidRPr="002118E5" w14:paraId="24C89B67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vAlign w:val="center"/>
                              <w:hideMark/>
                            </w:tcPr>
                            <w:p w14:paraId="0E3CA37B" w14:textId="77777777" w:rsidR="002118E5" w:rsidRPr="002118E5" w:rsidRDefault="002118E5" w:rsidP="002118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Հայաստանի Հանրապետության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կառավարության աշխատակազմի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47586286" w14:textId="77777777" w:rsidR="002118E5" w:rsidRPr="002118E5" w:rsidRDefault="002118E5" w:rsidP="002118E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sz w:val="21"/>
                                  <w:szCs w:val="21"/>
                                  <w:lang w:eastAsia="en-GB"/>
                                </w:rPr>
                                <w:t>Դ. Հարությունյան</w:t>
                              </w:r>
                            </w:p>
                          </w:tc>
                        </w:tr>
                      </w:tbl>
                      <w:p w14:paraId="3EFE8766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59D2ABF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Ձև 1</w:t>
                        </w:r>
                      </w:p>
                      <w:p w14:paraId="397DC14C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86D4745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ՀԱՅԱՍՏԱՆԻ ՀԱՆՐԱՊԵՏՈՒԹՅԱՆ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ՍՆՆԴԱՄԹԵՐՔԻ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ԱՆՎՏԱՆԳՈՒԹՅԱՆ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ՏԵՍՉԱԿԱՆ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ՄԱՐՄԻՆ</w:t>
                        </w:r>
                      </w:p>
                      <w:p w14:paraId="0353E090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(վերնագիրը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. 14.01.21 N 47-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43DA9428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4"/>
                            <w:szCs w:val="24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4"/>
                            <w:szCs w:val="24"/>
                            <w:lang w:eastAsia="en-GB"/>
                          </w:rPr>
                          <w:lastRenderedPageBreak/>
                          <w:t> </w:t>
                        </w:r>
                      </w:p>
                      <w:p w14:paraId="3372A3F1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Վ Կ Ա Յ Ա Կ Ա Ն</w:t>
                        </w:r>
                      </w:p>
                      <w:p w14:paraId="50082420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ՊԵՍՏԻՑԻԴԻ ԳՐԱՆՑՄԱՆ</w:t>
                        </w:r>
                      </w:p>
                      <w:p w14:paraId="635EB5B7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36E225E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N ______</w:t>
                        </w:r>
                      </w:p>
                      <w:p w14:paraId="732957C5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41928CA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Սույն վկայագիրը տրվում է ______________________________________________</w:t>
                        </w:r>
                      </w:p>
                      <w:tbl>
                        <w:tblPr>
                          <w:tblW w:w="9750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7"/>
                          <w:gridCol w:w="6953"/>
                        </w:tblGrid>
                        <w:tr w:rsidR="002118E5" w:rsidRPr="002118E5" w14:paraId="581620ED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2775" w:type="dxa"/>
                              <w:vAlign w:val="center"/>
                              <w:hideMark/>
                            </w:tcPr>
                            <w:p w14:paraId="243E898D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6930" w:type="dxa"/>
                              <w:vAlign w:val="center"/>
                              <w:hideMark/>
                            </w:tcPr>
                            <w:p w14:paraId="0E2FBA98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արտադրող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կազմակերպության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անվանումը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 xml:space="preserve">, 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գտնվելու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վայրը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63F9F76B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 -ին</w:t>
                        </w:r>
                      </w:p>
                      <w:p w14:paraId="07959D1D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1B921D4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 ներկայացնողը ______________________________________________________</w:t>
                        </w:r>
                      </w:p>
                      <w:tbl>
                        <w:tblPr>
                          <w:tblW w:w="9750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2"/>
                          <w:gridCol w:w="7298"/>
                        </w:tblGrid>
                        <w:tr w:rsidR="002118E5" w:rsidRPr="002118E5" w14:paraId="70A78F54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2430" w:type="dxa"/>
                              <w:vAlign w:val="center"/>
                              <w:hideMark/>
                            </w:tcPr>
                            <w:p w14:paraId="06536FA7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75" w:type="dxa"/>
                              <w:vAlign w:val="center"/>
                              <w:hideMark/>
                            </w:tcPr>
                            <w:p w14:paraId="49EEFE88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(կազմակերպության կամ ֆիզիկական անձի անվանումը, գտնվելու վայրը, հասցեն)</w:t>
                              </w:r>
                            </w:p>
                          </w:tc>
                        </w:tr>
                      </w:tbl>
                      <w:p w14:paraId="6732873E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87B4DF0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Համաձայն Հայաստանի Հանրապետության սննդամթերքի անվտանգության տեսչական մարմնի ղեկավարի</w:t>
                        </w:r>
                      </w:p>
                      <w:p w14:paraId="4D699FB1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8202948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___ ___________20__թ. N____ հրամանի</w:t>
                        </w: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    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________________________________</w:t>
                        </w:r>
                      </w:p>
                      <w:p w14:paraId="34DCA325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F6BA32D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</w:t>
                        </w:r>
                      </w:p>
                      <w:tbl>
                        <w:tblPr>
                          <w:tblW w:w="9750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01"/>
                          <w:gridCol w:w="9249"/>
                        </w:tblGrid>
                        <w:tr w:rsidR="002118E5" w:rsidRPr="002118E5" w14:paraId="14245BAA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480" w:type="dxa"/>
                              <w:vAlign w:val="center"/>
                              <w:hideMark/>
                            </w:tcPr>
                            <w:p w14:paraId="2F5FBBEE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225" w:type="dxa"/>
                              <w:vAlign w:val="center"/>
                              <w:hideMark/>
                            </w:tcPr>
                            <w:p w14:paraId="06B9775A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(պեստիցիդի անվանումը, ազդող նյութը, ազդող նյութի քանակությունը պատրաստուկի մեջ, պատրաստուկային ձևը)</w:t>
                              </w:r>
                            </w:p>
                          </w:tc>
                        </w:tr>
                      </w:tbl>
                      <w:p w14:paraId="51DD436D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0708F0E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պեստիցիդը գրանցված է պեստիցիդների և ագրոքիմիկատների պետական գրանցամատյանում՝ N______________ և ընդգրկված է Հայաստանի Հանրապետությունում օգտագործման համար թույլատրված պեստիցիդների և ագրոքիմիկատների անվանացանկում:</w:t>
                        </w:r>
                      </w:p>
                      <w:p w14:paraId="692CD97C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8A05C3C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3AFF631B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289DFA4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E5598CE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60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3"/>
                          <w:gridCol w:w="4657"/>
                        </w:tblGrid>
                        <w:tr w:rsidR="002118E5" w:rsidRPr="002118E5" w14:paraId="1A6E376D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920" w:type="dxa"/>
                              <w:vAlign w:val="center"/>
                              <w:hideMark/>
                            </w:tcPr>
                            <w:p w14:paraId="24D3E4FD" w14:textId="77777777" w:rsidR="002118E5" w:rsidRPr="002118E5" w:rsidRDefault="002118E5" w:rsidP="002118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_____ _____________ 20_____ թ.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(վկայական տալու ամսաթիվը)</w:t>
                              </w:r>
                            </w:p>
                            <w:p w14:paraId="700482B1" w14:textId="77777777" w:rsidR="002118E5" w:rsidRPr="002118E5" w:rsidRDefault="002118E5" w:rsidP="002118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5" w:type="dxa"/>
                              <w:vAlign w:val="center"/>
                              <w:hideMark/>
                            </w:tcPr>
                            <w:p w14:paraId="7816B6C2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118E5" w:rsidRPr="002118E5" w14:paraId="4EE0BB23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510952" w14:textId="77777777" w:rsidR="002118E5" w:rsidRPr="002118E5" w:rsidRDefault="002118E5" w:rsidP="002118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_____ _____________ 20_____ թ.</w:t>
                              </w: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ուժի մեջ է մինչև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CDF5585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118E5" w:rsidRPr="002118E5" w14:paraId="368163F0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E78163E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FFA0AE8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118E5" w:rsidRPr="002118E5" w14:paraId="5E308237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E3B931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67445FD2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ՀՀ գյուղատնտեսության նախարարության</w:t>
                              </w:r>
                            </w:p>
                            <w:p w14:paraId="451CDF05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սննդամթերքի անվտանգության</w:t>
                              </w:r>
                            </w:p>
                            <w:p w14:paraId="7FA49396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պետական ծառայության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67BEDA59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_______________________</w:t>
                              </w:r>
                            </w:p>
                            <w:p w14:paraId="1FCB8816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ստորագրությունը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)</w:t>
                              </w:r>
                            </w:p>
                          </w:tc>
                        </w:tr>
                        <w:tr w:rsidR="002118E5" w:rsidRPr="002118E5" w14:paraId="5E532CB2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6006A1A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58F30D0F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7F48D954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Կ. Տ.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28C66666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37E69A1B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     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(ձևը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. 14.01.21 N 47-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24B2D7CD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Ձև 2</w:t>
                        </w:r>
                      </w:p>
                      <w:p w14:paraId="7C0D8CB7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2EDC3FFE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28FC252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ՀԱՅԱՍՏԱՆԻ ՀԱՆՐԱՊԵՏՈՒԹՅԱՆ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ՍՆՆԴԱՄԹԵՐՔԻ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ԱՆՎՏԱՆԳՈՒԹՅԱՆ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ՏԵՍՉԱԿԱՆ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ՄԱՐՄԻՆ</w:t>
                        </w:r>
                      </w:p>
                      <w:p w14:paraId="701EB5D4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(վերնագիրը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. 14.01.21 N 47-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65327163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5B34C80B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Վ Կ Ա Յ Ա Կ Ա Ն</w:t>
                        </w:r>
                      </w:p>
                      <w:p w14:paraId="12EB291D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ԱԳՐՈՔԻՄԻԿԱՏԻ ԳՐԱՆՑՄԱՆ</w:t>
                        </w:r>
                      </w:p>
                      <w:p w14:paraId="6294EC37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636DA0B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sz w:val="21"/>
                            <w:szCs w:val="21"/>
                            <w:lang w:eastAsia="en-GB"/>
                          </w:rPr>
                          <w:t>N ______</w:t>
                        </w:r>
                      </w:p>
                      <w:p w14:paraId="0157863B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15C53BAF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Սույն վկայագիրը տրվում է ______________________________________________</w:t>
                        </w:r>
                      </w:p>
                      <w:tbl>
                        <w:tblPr>
                          <w:tblW w:w="9750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797"/>
                          <w:gridCol w:w="6953"/>
                        </w:tblGrid>
                        <w:tr w:rsidR="002118E5" w:rsidRPr="002118E5" w14:paraId="274933C4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2775" w:type="dxa"/>
                              <w:vAlign w:val="center"/>
                              <w:hideMark/>
                            </w:tcPr>
                            <w:p w14:paraId="4A8F6F88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6930" w:type="dxa"/>
                              <w:vAlign w:val="center"/>
                              <w:hideMark/>
                            </w:tcPr>
                            <w:p w14:paraId="7BB69A45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արտադրող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կազմակերպության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անվանումը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 xml:space="preserve">, 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գտնվելու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 xml:space="preserve"> 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վայրը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)</w:t>
                              </w:r>
                            </w:p>
                          </w:tc>
                        </w:tr>
                      </w:tbl>
                      <w:p w14:paraId="3E53B2DB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 -ին</w:t>
                        </w:r>
                      </w:p>
                      <w:p w14:paraId="2C014E6E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92AA7C1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Գրանցման ներկայացնողը ______________________________________________________</w:t>
                        </w:r>
                      </w:p>
                      <w:tbl>
                        <w:tblPr>
                          <w:tblW w:w="9750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452"/>
                          <w:gridCol w:w="7298"/>
                        </w:tblGrid>
                        <w:tr w:rsidR="002118E5" w:rsidRPr="002118E5" w14:paraId="1E18D3A8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2430" w:type="dxa"/>
                              <w:vAlign w:val="center"/>
                              <w:hideMark/>
                            </w:tcPr>
                            <w:p w14:paraId="04727022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275" w:type="dxa"/>
                              <w:vAlign w:val="center"/>
                              <w:hideMark/>
                            </w:tcPr>
                            <w:p w14:paraId="354473BC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(կազմակերպության կամ ֆիզիկական անձի անվանումը, գտնվելու վայրը, հասցեն)</w:t>
                              </w:r>
                            </w:p>
                          </w:tc>
                        </w:tr>
                      </w:tbl>
                      <w:p w14:paraId="397C9E23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CCB70D7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Համաձայն Հայաստանի Հանրապետության սննդամթերքի անվտանգության տեսչական մարմնի ղեկավարի</w:t>
                        </w:r>
                      </w:p>
                      <w:p w14:paraId="23B4D6ED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6BA60E72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___ ___________20__թ. N____ հրամանի</w:t>
                        </w: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    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 xml:space="preserve"> </w:t>
                        </w: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________________________________</w:t>
                        </w:r>
                      </w:p>
                      <w:p w14:paraId="5C852F23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C6E3823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_____________________________________________________________________________</w:t>
                        </w:r>
                      </w:p>
                      <w:tbl>
                        <w:tblPr>
                          <w:tblW w:w="9750" w:type="dxa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750"/>
                        </w:tblGrid>
                        <w:tr w:rsidR="002118E5" w:rsidRPr="002118E5" w14:paraId="01A41327" w14:textId="77777777" w:rsidTr="002118E5">
                          <w:trPr>
                            <w:tblCellSpacing w:w="7" w:type="dxa"/>
                          </w:trPr>
                          <w:tc>
                            <w:tcPr>
                              <w:tcW w:w="9705" w:type="dxa"/>
                              <w:vAlign w:val="center"/>
                              <w:hideMark/>
                            </w:tcPr>
                            <w:p w14:paraId="2B6CA288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(ագրոքիմիկատի անվանումը, ազդող նյութը, ազդող նյութի քանակությունը պատրաստուկի մեջ, պատրաստուկային ձևը)</w:t>
                              </w:r>
                            </w:p>
                          </w:tc>
                        </w:tr>
                      </w:tbl>
                      <w:p w14:paraId="0E7F672F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48A62967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  <w:t>ագրոքիմիկատը գրանցված է պեստիցիդների և ագրոքիմիկատների պետական գրանցամատյանում՝ N______________ և ընդգրկված է Հայաստանի Հանրապետությունում օգտագործման համար թույլատրված պեստիցիդների և ագրոքիմիկատների անվանացանկում:</w:t>
                        </w:r>
                      </w:p>
                      <w:p w14:paraId="298F23A8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357ADE8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05B7A13C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p w14:paraId="70B12953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</w:p>
                      <w:tbl>
                        <w:tblPr>
                          <w:tblW w:w="960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43"/>
                          <w:gridCol w:w="4657"/>
                        </w:tblGrid>
                        <w:tr w:rsidR="002118E5" w:rsidRPr="002118E5" w14:paraId="30E1B97E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920" w:type="dxa"/>
                              <w:vAlign w:val="center"/>
                              <w:hideMark/>
                            </w:tcPr>
                            <w:p w14:paraId="578B4DA3" w14:textId="77777777" w:rsidR="002118E5" w:rsidRPr="002118E5" w:rsidRDefault="002118E5" w:rsidP="002118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_____ _____________ 20_____ թ.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(վկայական տալու ամսաթիվը)</w:t>
                              </w:r>
                            </w:p>
                            <w:p w14:paraId="162E430E" w14:textId="77777777" w:rsidR="002118E5" w:rsidRPr="002118E5" w:rsidRDefault="002118E5" w:rsidP="002118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635" w:type="dxa"/>
                              <w:vAlign w:val="center"/>
                              <w:hideMark/>
                            </w:tcPr>
                            <w:p w14:paraId="07CF2597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118E5" w:rsidRPr="002118E5" w14:paraId="44B5FE39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E95F3FC" w14:textId="77777777" w:rsidR="002118E5" w:rsidRPr="002118E5" w:rsidRDefault="002118E5" w:rsidP="002118E5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_____ _____________ 20_____ թ.</w:t>
                              </w: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br/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ուժի մեջ է մինչև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BDE2E3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118E5" w:rsidRPr="002118E5" w14:paraId="2C8EC525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4E6AFCB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F2C57A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  <w:tr w:rsidR="002118E5" w:rsidRPr="002118E5" w14:paraId="1779F314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2DDE9A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06C1A2B3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ՀՀ գյուղատնտեսության նախարարության</w:t>
                              </w:r>
                            </w:p>
                            <w:p w14:paraId="4D8B5E1B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սննդամթերքի անվտանգության</w:t>
                              </w:r>
                            </w:p>
                            <w:p w14:paraId="76A60AAC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պետական ծառայության 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14:paraId="5AF452A8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_______________________</w:t>
                              </w:r>
                            </w:p>
                            <w:p w14:paraId="6A13DFB4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15"/>
                                  <w:szCs w:val="15"/>
                                  <w:lang w:eastAsia="en-GB"/>
                                </w:rPr>
                                <w:t> 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(</w:t>
                              </w:r>
                              <w:r w:rsidRPr="002118E5">
                                <w:rPr>
                                  <w:rFonts w:ascii="Arial Unicode" w:eastAsia="Times New Roman" w:hAnsi="Arial Unicode" w:cs="Arial Unicode"/>
                                  <w:sz w:val="15"/>
                                  <w:szCs w:val="15"/>
                                  <w:lang w:eastAsia="en-GB"/>
                                </w:rPr>
                                <w:t>ստորագրությունը</w:t>
                              </w: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15"/>
                                  <w:szCs w:val="15"/>
                                  <w:lang w:eastAsia="en-GB"/>
                                </w:rPr>
                                <w:t>)</w:t>
                              </w:r>
                            </w:p>
                          </w:tc>
                        </w:tr>
                        <w:tr w:rsidR="002118E5" w:rsidRPr="002118E5" w14:paraId="0B5F3C9C" w14:textId="77777777" w:rsidTr="002118E5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6F1551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0C91901B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Calibri" w:eastAsia="Times New Roman" w:hAnsi="Calibri" w:cs="Calibri"/>
                                  <w:sz w:val="21"/>
                                  <w:szCs w:val="21"/>
                                  <w:lang w:eastAsia="en-GB"/>
                                </w:rPr>
                                <w:t> </w:t>
                              </w:r>
                            </w:p>
                            <w:p w14:paraId="475220D1" w14:textId="77777777" w:rsidR="002118E5" w:rsidRPr="002118E5" w:rsidRDefault="002118E5" w:rsidP="002118E5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</w:pPr>
                              <w:r w:rsidRPr="002118E5">
                                <w:rPr>
                                  <w:rFonts w:ascii="Arial Unicode" w:eastAsia="Times New Roman" w:hAnsi="Arial Unicode" w:cs="Times New Roman"/>
                                  <w:sz w:val="21"/>
                                  <w:szCs w:val="21"/>
                                  <w:lang w:eastAsia="en-GB"/>
                                </w:rPr>
                                <w:t>Կ. Տ.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4C1D6EE" w14:textId="77777777" w:rsidR="002118E5" w:rsidRPr="002118E5" w:rsidRDefault="002118E5" w:rsidP="002118E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14:paraId="5FA4DF79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     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 xml:space="preserve"> (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ձևը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. 14.01.21 N 47-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  <w:p w14:paraId="531E04A4" w14:textId="77777777" w:rsidR="002118E5" w:rsidRPr="002118E5" w:rsidRDefault="002118E5" w:rsidP="002118E5">
                        <w:pPr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sz w:val="21"/>
                            <w:szCs w:val="21"/>
                            <w:lang w:eastAsia="en-GB"/>
                          </w:rPr>
                        </w:pP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     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 xml:space="preserve"> (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հավելվածը</w:t>
                        </w:r>
                        <w:r w:rsidRPr="002118E5">
                          <w:rPr>
                            <w:rFonts w:ascii="Calibri" w:eastAsia="Times New Roman" w:hAnsi="Calibri" w:cs="Calibri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 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փոփ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. 14.01.21 N 47-</w:t>
                        </w:r>
                        <w:r w:rsidRPr="002118E5">
                          <w:rPr>
                            <w:rFonts w:ascii="Arial Unicode" w:eastAsia="Times New Roman" w:hAnsi="Arial Unicode" w:cs="Arial Unicode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Ն</w:t>
                        </w:r>
                        <w:r w:rsidRPr="002118E5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sz w:val="21"/>
                            <w:szCs w:val="21"/>
                            <w:lang w:eastAsia="en-GB"/>
                          </w:rPr>
                          <w:t>)</w:t>
                        </w:r>
                      </w:p>
                    </w:tc>
                  </w:tr>
                </w:tbl>
                <w:p w14:paraId="6D267A84" w14:textId="77777777" w:rsidR="002118E5" w:rsidRPr="002118E5" w:rsidRDefault="002118E5" w:rsidP="002118E5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21"/>
                      <w:szCs w:val="21"/>
                      <w:lang w:eastAsia="en-GB"/>
                    </w:rPr>
                  </w:pPr>
                </w:p>
              </w:tc>
            </w:tr>
          </w:tbl>
          <w:p w14:paraId="71D7062C" w14:textId="77777777" w:rsidR="002118E5" w:rsidRPr="002118E5" w:rsidRDefault="002118E5" w:rsidP="002118E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en-GB"/>
              </w:rPr>
            </w:pPr>
          </w:p>
        </w:tc>
      </w:tr>
    </w:tbl>
    <w:p w14:paraId="505B9550" w14:textId="77777777" w:rsidR="00255794" w:rsidRDefault="00255794">
      <w:bookmarkStart w:id="0" w:name="_GoBack"/>
      <w:bookmarkEnd w:id="0"/>
    </w:p>
    <w:sectPr w:rsidR="0025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2B4"/>
    <w:rsid w:val="002118E5"/>
    <w:rsid w:val="00255794"/>
    <w:rsid w:val="007B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680817-76FC-4C0A-B766-59A8673F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whide">
    <w:name w:val="showhide"/>
    <w:basedOn w:val="DefaultParagraphFont"/>
    <w:rsid w:val="002118E5"/>
  </w:style>
  <w:style w:type="paragraph" w:styleId="NormalWeb">
    <w:name w:val="Normal (Web)"/>
    <w:basedOn w:val="Normal"/>
    <w:uiPriority w:val="99"/>
    <w:semiHidden/>
    <w:unhideWhenUsed/>
    <w:rsid w:val="002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18E5"/>
    <w:rPr>
      <w:b/>
      <w:bCs/>
    </w:rPr>
  </w:style>
  <w:style w:type="character" w:styleId="Emphasis">
    <w:name w:val="Emphasis"/>
    <w:basedOn w:val="DefaultParagraphFont"/>
    <w:uiPriority w:val="20"/>
    <w:qFormat/>
    <w:rsid w:val="002118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35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53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df.arlis.am/149269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facebook.com/share.php?u=https%3A%2F%2Fwww.arlis.am%2FDocumentView.aspx%3FDocID%3D14926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arlis.am/DocumentView.aspx?DocID=149269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arlis.am/" TargetMode="External"/><Relationship Id="rId4" Type="http://schemas.openxmlformats.org/officeDocument/2006/relationships/hyperlink" Target="https://www.arlis.am/DocumentView.aspx?DocID=149269" TargetMode="External"/><Relationship Id="rId9" Type="http://schemas.openxmlformats.org/officeDocument/2006/relationships/image" Target="media/image3.pn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1252</Words>
  <Characters>7137</Characters>
  <Application>Microsoft Office Word</Application>
  <DocSecurity>0</DocSecurity>
  <Lines>59</Lines>
  <Paragraphs>16</Paragraphs>
  <ScaleCrop>false</ScaleCrop>
  <Company/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SSFS</dc:creator>
  <cp:keywords/>
  <dc:description/>
  <cp:lastModifiedBy>SSFS</cp:lastModifiedBy>
  <cp:revision>2</cp:revision>
  <dcterms:created xsi:type="dcterms:W3CDTF">2022-07-01T13:24:00Z</dcterms:created>
  <dcterms:modified xsi:type="dcterms:W3CDTF">2022-07-01T13:24:00Z</dcterms:modified>
</cp:coreProperties>
</file>